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5166" w:type="pct"/>
        <w:jc w:val="center"/>
        <w:tblLook w:val="01C0" w:firstRow="0" w:lastRow="1" w:firstColumn="1" w:lastColumn="1" w:noHBand="0" w:noVBand="0"/>
      </w:tblPr>
      <w:tblGrid>
        <w:gridCol w:w="9416"/>
      </w:tblGrid>
      <w:tr w:rsidR="00C13125" w:rsidRPr="007C0EEE" w14:paraId="08EC9D7E" w14:textId="77777777" w:rsidTr="00BF0201">
        <w:trPr>
          <w:jc w:val="center"/>
        </w:trPr>
        <w:tc>
          <w:tcPr>
            <w:tcW w:w="5000" w:type="pct"/>
            <w:shd w:val="clear" w:color="auto" w:fill="D9D9D9" w:themeFill="background1" w:themeFillShade="D9"/>
          </w:tcPr>
          <w:p w14:paraId="49C8DA47" w14:textId="77777777" w:rsidR="002F542D" w:rsidRPr="007C0EEE" w:rsidRDefault="00A231CB" w:rsidP="00BF0201">
            <w:pPr>
              <w:pStyle w:val="Ttulo"/>
              <w:rPr>
                <w:sz w:val="20"/>
                <w:szCs w:val="20"/>
              </w:rPr>
            </w:pPr>
            <w:r w:rsidRPr="007C0EEE">
              <w:rPr>
                <w:sz w:val="20"/>
                <w:szCs w:val="20"/>
              </w:rPr>
              <w:t xml:space="preserve">ANEXO </w:t>
            </w:r>
            <w:r w:rsidR="00085FB1" w:rsidRPr="007C0EEE">
              <w:rPr>
                <w:sz w:val="20"/>
                <w:szCs w:val="20"/>
              </w:rPr>
              <w:t>N</w:t>
            </w:r>
            <w:r w:rsidR="009F6804" w:rsidRPr="007C0EEE">
              <w:rPr>
                <w:sz w:val="20"/>
                <w:szCs w:val="20"/>
              </w:rPr>
              <w:t>º</w:t>
            </w:r>
            <w:r w:rsidR="00085FB1" w:rsidRPr="007C0EEE">
              <w:rPr>
                <w:sz w:val="20"/>
                <w:szCs w:val="20"/>
              </w:rPr>
              <w:t xml:space="preserve"> 1 </w:t>
            </w:r>
          </w:p>
          <w:p w14:paraId="7DBE4F14" w14:textId="3DFA6386" w:rsidR="00404F8B" w:rsidRPr="007C0EEE" w:rsidRDefault="00085FB1" w:rsidP="00BF0201">
            <w:pPr>
              <w:pStyle w:val="Ttulo"/>
              <w:rPr>
                <w:sz w:val="20"/>
                <w:szCs w:val="20"/>
              </w:rPr>
            </w:pPr>
            <w:r w:rsidRPr="007C0EEE">
              <w:rPr>
                <w:sz w:val="20"/>
                <w:szCs w:val="20"/>
              </w:rPr>
              <w:t>CLAUSULAS DEL CONTRATO</w:t>
            </w:r>
            <w:r w:rsidR="008F3752" w:rsidRPr="007C0EEE">
              <w:rPr>
                <w:sz w:val="20"/>
                <w:szCs w:val="20"/>
              </w:rPr>
              <w:t xml:space="preserve"> DE ARRENDAMIENTO</w:t>
            </w:r>
          </w:p>
        </w:tc>
      </w:tr>
      <w:tr w:rsidR="00C13125" w:rsidRPr="007C0EEE" w14:paraId="79F65393" w14:textId="77777777" w:rsidTr="00BF0201">
        <w:trPr>
          <w:trHeight w:val="60"/>
          <w:jc w:val="center"/>
        </w:trPr>
        <w:tc>
          <w:tcPr>
            <w:tcW w:w="5000" w:type="pct"/>
          </w:tcPr>
          <w:p w14:paraId="78629B8C" w14:textId="7FBB0A48" w:rsidR="00404F8B" w:rsidRPr="007C0EEE" w:rsidRDefault="003601F3" w:rsidP="00BF0201">
            <w:pPr>
              <w:jc w:val="both"/>
              <w:rPr>
                <w:rFonts w:ascii="Arial" w:hAnsi="Arial" w:cs="Arial"/>
              </w:rPr>
            </w:pPr>
            <w:r w:rsidRPr="007C0EEE">
              <w:rPr>
                <w:rFonts w:ascii="Arial" w:hAnsi="Arial" w:cs="Arial"/>
                <w:b/>
              </w:rPr>
              <w:t>CLAUSULA PRIMERA – OBJETO:</w:t>
            </w:r>
            <w:r w:rsidR="00630B98" w:rsidRPr="007C0EEE">
              <w:rPr>
                <w:rFonts w:ascii="Arial" w:hAnsi="Arial" w:cs="Arial"/>
                <w:b/>
              </w:rPr>
              <w:t xml:space="preserve"> </w:t>
            </w:r>
            <w:r w:rsidR="00D77598" w:rsidRPr="007C0EEE">
              <w:rPr>
                <w:rFonts w:ascii="Arial" w:hAnsi="Arial" w:cs="Arial"/>
                <w:b/>
                <w:color w:val="808080"/>
                <w:lang w:val="es-ES"/>
              </w:rPr>
              <w:t>[Indicar el objeto conforme al respectivo Estudio Previo]</w:t>
            </w:r>
          </w:p>
        </w:tc>
      </w:tr>
      <w:tr w:rsidR="00C13125" w:rsidRPr="007C0EEE" w14:paraId="55DD4B7E" w14:textId="77777777" w:rsidTr="00BF0201">
        <w:trPr>
          <w:trHeight w:val="60"/>
          <w:jc w:val="center"/>
        </w:trPr>
        <w:tc>
          <w:tcPr>
            <w:tcW w:w="5000" w:type="pct"/>
          </w:tcPr>
          <w:p w14:paraId="51D5A8D6" w14:textId="77777777" w:rsidR="00C13125" w:rsidRPr="007C0EEE" w:rsidRDefault="00C13125" w:rsidP="00C13125">
            <w:pPr>
              <w:pStyle w:val="TableParagraph"/>
              <w:ind w:right="119"/>
              <w:jc w:val="both"/>
              <w:rPr>
                <w:rFonts w:ascii="Arial" w:hAnsi="Arial" w:cs="Arial"/>
                <w:sz w:val="20"/>
                <w:szCs w:val="20"/>
              </w:rPr>
            </w:pPr>
            <w:r w:rsidRPr="007C0EEE">
              <w:rPr>
                <w:rFonts w:ascii="Arial" w:hAnsi="Arial" w:cs="Arial"/>
                <w:b/>
                <w:sz w:val="20"/>
                <w:szCs w:val="20"/>
              </w:rPr>
              <w:t xml:space="preserve">CLAUSULA SEGUNDA. – ALCANCE DEL OBJETO: </w:t>
            </w:r>
            <w:r w:rsidRPr="007C0EEE">
              <w:rPr>
                <w:rFonts w:ascii="Arial" w:hAnsi="Arial" w:cs="Arial"/>
                <w:sz w:val="20"/>
                <w:szCs w:val="20"/>
              </w:rPr>
              <w:t>El objeto del presente contrato incluye el arrendamiento de los siguientes espacios, con las características aquí descritas:</w:t>
            </w:r>
          </w:p>
          <w:p w14:paraId="7EBD0328" w14:textId="77777777" w:rsidR="00C13125" w:rsidRPr="007C0EEE" w:rsidRDefault="00C13125" w:rsidP="00BF0201">
            <w:pPr>
              <w:jc w:val="both"/>
              <w:rPr>
                <w:rFonts w:ascii="Arial" w:hAnsi="Arial" w:cs="Arial"/>
                <w:b/>
              </w:rPr>
            </w:pPr>
          </w:p>
          <w:p w14:paraId="1E3DAFB8" w14:textId="77777777" w:rsidR="00C13125" w:rsidRPr="007C0EEE" w:rsidRDefault="00682376" w:rsidP="00BF0201">
            <w:pPr>
              <w:jc w:val="both"/>
              <w:rPr>
                <w:rFonts w:ascii="Arial" w:hAnsi="Arial" w:cs="Arial"/>
                <w:b/>
                <w:color w:val="808080" w:themeColor="background1" w:themeShade="80"/>
              </w:rPr>
            </w:pPr>
            <w:r w:rsidRPr="007C0EEE">
              <w:rPr>
                <w:rFonts w:ascii="Arial" w:hAnsi="Arial" w:cs="Arial"/>
                <w:b/>
                <w:color w:val="808080" w:themeColor="background1" w:themeShade="80"/>
              </w:rPr>
              <w:t>(Indicar la información del bien inmueble a arrendar y sus características)</w:t>
            </w:r>
          </w:p>
          <w:p w14:paraId="4B3F48EB" w14:textId="75141384" w:rsidR="00682376" w:rsidRPr="007C0EEE" w:rsidRDefault="00682376" w:rsidP="00BF0201">
            <w:pPr>
              <w:jc w:val="both"/>
              <w:rPr>
                <w:rFonts w:ascii="Arial" w:hAnsi="Arial" w:cs="Arial"/>
                <w:b/>
              </w:rPr>
            </w:pPr>
          </w:p>
        </w:tc>
      </w:tr>
      <w:tr w:rsidR="00C13125" w:rsidRPr="007C0EEE" w14:paraId="4DADA472" w14:textId="77777777" w:rsidTr="00BF0201">
        <w:trPr>
          <w:trHeight w:val="60"/>
          <w:jc w:val="center"/>
        </w:trPr>
        <w:tc>
          <w:tcPr>
            <w:tcW w:w="5000" w:type="pct"/>
          </w:tcPr>
          <w:p w14:paraId="298AD22C" w14:textId="40E39205" w:rsidR="00F0173D" w:rsidRPr="007C0EEE" w:rsidRDefault="005A3F5C" w:rsidP="00BF0201">
            <w:pPr>
              <w:jc w:val="both"/>
              <w:rPr>
                <w:rFonts w:ascii="Arial" w:hAnsi="Arial" w:cs="Arial"/>
              </w:rPr>
            </w:pPr>
            <w:r w:rsidRPr="007C0EEE">
              <w:rPr>
                <w:rFonts w:ascii="Arial" w:hAnsi="Arial" w:cs="Arial"/>
                <w:b/>
              </w:rPr>
              <w:t xml:space="preserve">CLAUSULA </w:t>
            </w:r>
            <w:r w:rsidR="00C13125" w:rsidRPr="007C0EEE">
              <w:rPr>
                <w:rFonts w:ascii="Arial" w:hAnsi="Arial" w:cs="Arial"/>
                <w:b/>
              </w:rPr>
              <w:t>TERCERA</w:t>
            </w:r>
            <w:r w:rsidR="0090641E" w:rsidRPr="007C0EEE">
              <w:rPr>
                <w:rFonts w:ascii="Arial" w:hAnsi="Arial" w:cs="Arial"/>
                <w:b/>
              </w:rPr>
              <w:t>. -</w:t>
            </w:r>
            <w:r w:rsidR="00F0173D" w:rsidRPr="007C0EEE">
              <w:rPr>
                <w:rFonts w:ascii="Arial" w:hAnsi="Arial" w:cs="Arial"/>
                <w:b/>
              </w:rPr>
              <w:t xml:space="preserve"> DESTINACION DEL INMUEBLE: </w:t>
            </w:r>
            <w:r w:rsidR="00E8150E" w:rsidRPr="007C0EEE">
              <w:rPr>
                <w:rFonts w:ascii="Arial" w:hAnsi="Arial" w:cs="Arial"/>
              </w:rPr>
              <w:t>El inmueble objeto de arrendamiento, se destinará en la superficie y extensión en metros cuadrados delimitados en los documentos previos del contrato, única y exclusivamente para</w:t>
            </w:r>
            <w:r w:rsidR="00DA7614" w:rsidRPr="007C0EEE">
              <w:rPr>
                <w:rFonts w:ascii="Arial" w:hAnsi="Arial" w:cs="Arial"/>
              </w:rPr>
              <w:t xml:space="preserve"> </w:t>
            </w:r>
            <w:r w:rsidR="006202C8" w:rsidRPr="007C0EEE">
              <w:rPr>
                <w:rFonts w:ascii="Arial" w:hAnsi="Arial" w:cs="Arial"/>
                <w:color w:val="808080"/>
              </w:rPr>
              <w:t>[Diligenciar por parte de la dependencia que requiere la contratación]</w:t>
            </w:r>
          </w:p>
        </w:tc>
      </w:tr>
      <w:tr w:rsidR="00C13125" w:rsidRPr="007C0EEE" w14:paraId="544499B0" w14:textId="77777777" w:rsidTr="00BF0201">
        <w:trPr>
          <w:trHeight w:val="60"/>
          <w:jc w:val="center"/>
        </w:trPr>
        <w:tc>
          <w:tcPr>
            <w:tcW w:w="5000" w:type="pct"/>
          </w:tcPr>
          <w:p w14:paraId="79F12935" w14:textId="09B8068F" w:rsidR="00404F8B" w:rsidRPr="007C0EEE" w:rsidRDefault="005A3F5C" w:rsidP="00BF0201">
            <w:pPr>
              <w:jc w:val="both"/>
              <w:rPr>
                <w:rFonts w:ascii="Arial" w:hAnsi="Arial" w:cs="Arial"/>
                <w:bCs/>
              </w:rPr>
            </w:pPr>
            <w:r w:rsidRPr="007C0EEE">
              <w:rPr>
                <w:rFonts w:ascii="Arial" w:hAnsi="Arial" w:cs="Arial"/>
                <w:b/>
                <w:bCs/>
              </w:rPr>
              <w:t xml:space="preserve">CLAUSULA </w:t>
            </w:r>
            <w:r w:rsidR="00C13125" w:rsidRPr="007C0EEE">
              <w:rPr>
                <w:rFonts w:ascii="Arial" w:hAnsi="Arial" w:cs="Arial"/>
                <w:b/>
                <w:bCs/>
              </w:rPr>
              <w:t>CUARTA</w:t>
            </w:r>
            <w:r w:rsidR="00A231CB" w:rsidRPr="007C0EEE">
              <w:rPr>
                <w:rFonts w:ascii="Arial" w:hAnsi="Arial" w:cs="Arial"/>
                <w:b/>
                <w:bCs/>
              </w:rPr>
              <w:t>. -</w:t>
            </w:r>
            <w:r w:rsidR="00404F8B" w:rsidRPr="007C0EEE">
              <w:rPr>
                <w:rFonts w:ascii="Arial" w:hAnsi="Arial" w:cs="Arial"/>
                <w:b/>
                <w:bCs/>
              </w:rPr>
              <w:t xml:space="preserve">OBLIGACIONES DE LAS PARTES: </w:t>
            </w:r>
            <w:r w:rsidR="00404F8B" w:rsidRPr="007C0EEE">
              <w:rPr>
                <w:rFonts w:ascii="Arial" w:hAnsi="Arial" w:cs="Arial"/>
                <w:bCs/>
              </w:rPr>
              <w:t>Serán obligaciones de las partes además de las señaladas en los artículos 4</w:t>
            </w:r>
            <w:r w:rsidR="00DA20AF" w:rsidRPr="007C0EEE">
              <w:rPr>
                <w:rFonts w:ascii="Arial" w:hAnsi="Arial" w:cs="Arial"/>
                <w:bCs/>
              </w:rPr>
              <w:t>º</w:t>
            </w:r>
            <w:r w:rsidR="00404F8B" w:rsidRPr="007C0EEE">
              <w:rPr>
                <w:rFonts w:ascii="Arial" w:hAnsi="Arial" w:cs="Arial"/>
                <w:bCs/>
              </w:rPr>
              <w:t xml:space="preserve"> y 5</w:t>
            </w:r>
            <w:r w:rsidR="00DA20AF" w:rsidRPr="007C0EEE">
              <w:rPr>
                <w:rFonts w:ascii="Arial" w:hAnsi="Arial" w:cs="Arial"/>
                <w:bCs/>
              </w:rPr>
              <w:t>º</w:t>
            </w:r>
            <w:r w:rsidR="00404F8B" w:rsidRPr="007C0EEE">
              <w:rPr>
                <w:rFonts w:ascii="Arial" w:hAnsi="Arial" w:cs="Arial"/>
                <w:bCs/>
              </w:rPr>
              <w:t xml:space="preserve"> de la Ley 80 de 1993, las siguientes: </w:t>
            </w:r>
          </w:p>
          <w:p w14:paraId="33C6CB5E" w14:textId="77777777" w:rsidR="00DE145A" w:rsidRPr="007C0EEE" w:rsidRDefault="00DE145A" w:rsidP="00BF0201">
            <w:pPr>
              <w:jc w:val="both"/>
              <w:rPr>
                <w:rFonts w:ascii="Arial" w:hAnsi="Arial" w:cs="Arial"/>
                <w:bCs/>
              </w:rPr>
            </w:pPr>
          </w:p>
          <w:p w14:paraId="06A9BB91" w14:textId="039C107E" w:rsidR="00E56323" w:rsidRPr="007C0EEE" w:rsidRDefault="00BF0201" w:rsidP="00BF0201">
            <w:pPr>
              <w:pStyle w:val="Prrafodelista"/>
              <w:numPr>
                <w:ilvl w:val="1"/>
                <w:numId w:val="27"/>
              </w:numPr>
              <w:jc w:val="both"/>
              <w:rPr>
                <w:rFonts w:ascii="Arial" w:hAnsi="Arial" w:cs="Arial"/>
                <w:b/>
                <w:bCs/>
              </w:rPr>
            </w:pPr>
            <w:r w:rsidRPr="007C0EEE">
              <w:rPr>
                <w:rFonts w:ascii="Arial" w:hAnsi="Arial" w:cs="Arial"/>
                <w:b/>
              </w:rPr>
              <w:t xml:space="preserve">OBLIGACIONES </w:t>
            </w:r>
            <w:r w:rsidR="00E56323" w:rsidRPr="007C0EEE">
              <w:rPr>
                <w:rFonts w:ascii="Arial" w:hAnsi="Arial" w:cs="Arial"/>
                <w:b/>
              </w:rPr>
              <w:t>DEL ARRENDADOR:</w:t>
            </w:r>
          </w:p>
          <w:p w14:paraId="0B63119A" w14:textId="77777777" w:rsidR="00BF0201" w:rsidRPr="007C0EEE" w:rsidRDefault="00BF0201" w:rsidP="00BF0201">
            <w:pPr>
              <w:jc w:val="both"/>
              <w:rPr>
                <w:rFonts w:ascii="Arial" w:hAnsi="Arial" w:cs="Arial"/>
                <w:b/>
                <w:bCs/>
              </w:rPr>
            </w:pPr>
            <w:r w:rsidRPr="007C0EEE">
              <w:rPr>
                <w:rFonts w:ascii="Arial" w:hAnsi="Arial" w:cs="Arial"/>
                <w:b/>
                <w:bCs/>
              </w:rPr>
              <w:t xml:space="preserve">        </w:t>
            </w:r>
          </w:p>
          <w:p w14:paraId="1EAF58F8" w14:textId="7E6CCD79" w:rsidR="00D77598" w:rsidRPr="007C0EEE" w:rsidRDefault="0026135F" w:rsidP="00D77598">
            <w:pPr>
              <w:pStyle w:val="Prrafodelista"/>
              <w:numPr>
                <w:ilvl w:val="0"/>
                <w:numId w:val="28"/>
              </w:numPr>
              <w:jc w:val="both"/>
              <w:rPr>
                <w:rFonts w:ascii="Arial" w:hAnsi="Arial" w:cs="Arial"/>
                <w:b/>
                <w:bCs/>
              </w:rPr>
            </w:pPr>
            <w:r w:rsidRPr="007C0EEE">
              <w:rPr>
                <w:rFonts w:ascii="Arial" w:hAnsi="Arial" w:cs="Arial"/>
                <w:b/>
                <w:bCs/>
              </w:rPr>
              <w:t>OBLIGACIONES ESPECÍFICAS:</w:t>
            </w:r>
          </w:p>
          <w:p w14:paraId="2F138B47" w14:textId="5652A169" w:rsidR="00D77598" w:rsidRPr="007C0EEE" w:rsidRDefault="00D77598" w:rsidP="00D77598">
            <w:pPr>
              <w:jc w:val="both"/>
              <w:rPr>
                <w:rFonts w:ascii="Arial" w:hAnsi="Arial" w:cs="Arial"/>
                <w:b/>
                <w:bCs/>
              </w:rPr>
            </w:pPr>
          </w:p>
          <w:p w14:paraId="64A3F0D3" w14:textId="34125803" w:rsidR="00D77598" w:rsidRPr="007C0EEE" w:rsidRDefault="00D77598" w:rsidP="00D77598">
            <w:pPr>
              <w:autoSpaceDE w:val="0"/>
              <w:autoSpaceDN w:val="0"/>
              <w:adjustRightInd w:val="0"/>
              <w:jc w:val="both"/>
              <w:rPr>
                <w:rFonts w:ascii="Arial" w:hAnsi="Arial" w:cs="Arial"/>
                <w:b/>
                <w:color w:val="808080"/>
                <w:lang w:val="es-ES"/>
              </w:rPr>
            </w:pPr>
            <w:r w:rsidRPr="007C0EEE">
              <w:rPr>
                <w:rFonts w:ascii="Arial" w:hAnsi="Arial" w:cs="Arial"/>
                <w:b/>
                <w:color w:val="808080"/>
                <w:lang w:val="es-ES"/>
              </w:rPr>
              <w:t>[Indicar las obligaciones específicas conforme al respectivo Estudio Previo]</w:t>
            </w:r>
          </w:p>
          <w:p w14:paraId="16FC76A2" w14:textId="73A30C6B" w:rsidR="00823954" w:rsidRPr="007C0EEE" w:rsidRDefault="00823954" w:rsidP="00823954">
            <w:pPr>
              <w:autoSpaceDE w:val="0"/>
              <w:autoSpaceDN w:val="0"/>
              <w:adjustRightInd w:val="0"/>
              <w:rPr>
                <w:rFonts w:ascii="Arial" w:hAnsi="Arial" w:cs="Arial"/>
                <w:bCs/>
                <w:lang w:val="es-ES" w:eastAsia="es-ES"/>
              </w:rPr>
            </w:pPr>
          </w:p>
          <w:p w14:paraId="610CCA76" w14:textId="46C81000" w:rsidR="00326996" w:rsidRPr="007C0EEE" w:rsidRDefault="0026135F" w:rsidP="00823954">
            <w:pPr>
              <w:pStyle w:val="Prrafodelista"/>
              <w:numPr>
                <w:ilvl w:val="0"/>
                <w:numId w:val="28"/>
              </w:numPr>
              <w:jc w:val="both"/>
              <w:rPr>
                <w:rFonts w:ascii="Arial" w:hAnsi="Arial" w:cs="Arial"/>
                <w:b/>
                <w:bCs/>
                <w:lang w:eastAsia="es-ES"/>
              </w:rPr>
            </w:pPr>
            <w:r w:rsidRPr="007C0EEE">
              <w:rPr>
                <w:rFonts w:ascii="Arial" w:hAnsi="Arial" w:cs="Arial"/>
                <w:b/>
                <w:bCs/>
                <w:lang w:eastAsia="es-ES"/>
              </w:rPr>
              <w:t>OBLIGACIONES GENERALES</w:t>
            </w:r>
          </w:p>
          <w:p w14:paraId="041ABD2D" w14:textId="5808F617" w:rsidR="00823954" w:rsidRPr="007C0EEE" w:rsidRDefault="00823954" w:rsidP="00823954">
            <w:pPr>
              <w:ind w:left="60"/>
              <w:jc w:val="both"/>
              <w:rPr>
                <w:rFonts w:ascii="Arial" w:hAnsi="Arial" w:cs="Arial"/>
                <w:b/>
                <w:bCs/>
                <w:lang w:eastAsia="es-ES"/>
              </w:rPr>
            </w:pPr>
          </w:p>
          <w:p w14:paraId="4633F9D0" w14:textId="77777777" w:rsidR="00DA7614" w:rsidRPr="007C0EEE" w:rsidRDefault="00D77598" w:rsidP="00DA7614">
            <w:pPr>
              <w:pStyle w:val="TableParagraph"/>
              <w:numPr>
                <w:ilvl w:val="0"/>
                <w:numId w:val="37"/>
              </w:numPr>
              <w:tabs>
                <w:tab w:val="left" w:pos="744"/>
              </w:tabs>
              <w:jc w:val="both"/>
              <w:rPr>
                <w:rFonts w:ascii="Arial" w:hAnsi="Arial" w:cs="Arial"/>
                <w:sz w:val="20"/>
                <w:szCs w:val="20"/>
              </w:rPr>
            </w:pPr>
            <w:r w:rsidRPr="007C0EEE">
              <w:rPr>
                <w:rFonts w:ascii="Arial" w:hAnsi="Arial" w:cs="Arial"/>
                <w:sz w:val="20"/>
                <w:szCs w:val="20"/>
              </w:rPr>
              <w:t>Cumplir</w:t>
            </w:r>
            <w:r w:rsidRPr="007C0EEE">
              <w:rPr>
                <w:rFonts w:ascii="Arial" w:hAnsi="Arial" w:cs="Arial"/>
                <w:spacing w:val="-3"/>
                <w:sz w:val="20"/>
                <w:szCs w:val="20"/>
              </w:rPr>
              <w:t xml:space="preserve"> </w:t>
            </w:r>
            <w:r w:rsidRPr="007C0EEE">
              <w:rPr>
                <w:rFonts w:ascii="Arial" w:hAnsi="Arial" w:cs="Arial"/>
                <w:sz w:val="20"/>
                <w:szCs w:val="20"/>
              </w:rPr>
              <w:t>con</w:t>
            </w:r>
            <w:r w:rsidRPr="007C0EEE">
              <w:rPr>
                <w:rFonts w:ascii="Arial" w:hAnsi="Arial" w:cs="Arial"/>
                <w:spacing w:val="-2"/>
                <w:sz w:val="20"/>
                <w:szCs w:val="20"/>
              </w:rPr>
              <w:t xml:space="preserve"> </w:t>
            </w:r>
            <w:r w:rsidRPr="007C0EEE">
              <w:rPr>
                <w:rFonts w:ascii="Arial" w:hAnsi="Arial" w:cs="Arial"/>
                <w:sz w:val="20"/>
                <w:szCs w:val="20"/>
              </w:rPr>
              <w:t>el</w:t>
            </w:r>
            <w:r w:rsidRPr="007C0EEE">
              <w:rPr>
                <w:rFonts w:ascii="Arial" w:hAnsi="Arial" w:cs="Arial"/>
                <w:spacing w:val="-4"/>
                <w:sz w:val="20"/>
                <w:szCs w:val="20"/>
              </w:rPr>
              <w:t xml:space="preserve"> </w:t>
            </w:r>
            <w:r w:rsidRPr="007C0EEE">
              <w:rPr>
                <w:rFonts w:ascii="Arial" w:hAnsi="Arial" w:cs="Arial"/>
                <w:sz w:val="20"/>
                <w:szCs w:val="20"/>
              </w:rPr>
              <w:t>objeto</w:t>
            </w:r>
            <w:r w:rsidRPr="007C0EEE">
              <w:rPr>
                <w:rFonts w:ascii="Arial" w:hAnsi="Arial" w:cs="Arial"/>
                <w:spacing w:val="-3"/>
                <w:sz w:val="20"/>
                <w:szCs w:val="20"/>
              </w:rPr>
              <w:t xml:space="preserve"> </w:t>
            </w:r>
            <w:r w:rsidRPr="007C0EEE">
              <w:rPr>
                <w:rFonts w:ascii="Arial" w:hAnsi="Arial" w:cs="Arial"/>
                <w:sz w:val="20"/>
                <w:szCs w:val="20"/>
              </w:rPr>
              <w:t>contractual</w:t>
            </w:r>
            <w:r w:rsidRPr="007C0EEE">
              <w:rPr>
                <w:rFonts w:ascii="Arial" w:hAnsi="Arial" w:cs="Arial"/>
                <w:spacing w:val="-1"/>
                <w:sz w:val="20"/>
                <w:szCs w:val="20"/>
              </w:rPr>
              <w:t xml:space="preserve"> </w:t>
            </w:r>
            <w:r w:rsidRPr="007C0EEE">
              <w:rPr>
                <w:rFonts w:ascii="Arial" w:hAnsi="Arial" w:cs="Arial"/>
                <w:sz w:val="20"/>
                <w:szCs w:val="20"/>
              </w:rPr>
              <w:t>y</w:t>
            </w:r>
            <w:r w:rsidRPr="007C0EEE">
              <w:rPr>
                <w:rFonts w:ascii="Arial" w:hAnsi="Arial" w:cs="Arial"/>
                <w:spacing w:val="-3"/>
                <w:sz w:val="20"/>
                <w:szCs w:val="20"/>
              </w:rPr>
              <w:t xml:space="preserve"> </w:t>
            </w:r>
            <w:r w:rsidRPr="007C0EEE">
              <w:rPr>
                <w:rFonts w:ascii="Arial" w:hAnsi="Arial" w:cs="Arial"/>
                <w:sz w:val="20"/>
                <w:szCs w:val="20"/>
              </w:rPr>
              <w:t>los</w:t>
            </w:r>
            <w:r w:rsidRPr="007C0EEE">
              <w:rPr>
                <w:rFonts w:ascii="Arial" w:hAnsi="Arial" w:cs="Arial"/>
                <w:spacing w:val="-3"/>
                <w:sz w:val="20"/>
                <w:szCs w:val="20"/>
              </w:rPr>
              <w:t xml:space="preserve"> </w:t>
            </w:r>
            <w:r w:rsidRPr="007C0EEE">
              <w:rPr>
                <w:rFonts w:ascii="Arial" w:hAnsi="Arial" w:cs="Arial"/>
                <w:sz w:val="20"/>
                <w:szCs w:val="20"/>
              </w:rPr>
              <w:t>compromisos</w:t>
            </w:r>
            <w:r w:rsidRPr="007C0EEE">
              <w:rPr>
                <w:rFonts w:ascii="Arial" w:hAnsi="Arial" w:cs="Arial"/>
                <w:spacing w:val="-4"/>
                <w:sz w:val="20"/>
                <w:szCs w:val="20"/>
              </w:rPr>
              <w:t xml:space="preserve"> </w:t>
            </w:r>
            <w:r w:rsidRPr="007C0EEE">
              <w:rPr>
                <w:rFonts w:ascii="Arial" w:hAnsi="Arial" w:cs="Arial"/>
                <w:sz w:val="20"/>
                <w:szCs w:val="20"/>
              </w:rPr>
              <w:t>que</w:t>
            </w:r>
            <w:r w:rsidRPr="007C0EEE">
              <w:rPr>
                <w:rFonts w:ascii="Arial" w:hAnsi="Arial" w:cs="Arial"/>
                <w:spacing w:val="-3"/>
                <w:sz w:val="20"/>
                <w:szCs w:val="20"/>
              </w:rPr>
              <w:t xml:space="preserve"> </w:t>
            </w:r>
            <w:r w:rsidRPr="007C0EEE">
              <w:rPr>
                <w:rFonts w:ascii="Arial" w:hAnsi="Arial" w:cs="Arial"/>
                <w:sz w:val="20"/>
                <w:szCs w:val="20"/>
              </w:rPr>
              <w:t>se</w:t>
            </w:r>
            <w:r w:rsidRPr="007C0EEE">
              <w:rPr>
                <w:rFonts w:ascii="Arial" w:hAnsi="Arial" w:cs="Arial"/>
                <w:spacing w:val="-2"/>
                <w:sz w:val="20"/>
                <w:szCs w:val="20"/>
              </w:rPr>
              <w:t xml:space="preserve"> </w:t>
            </w:r>
            <w:r w:rsidRPr="007C0EEE">
              <w:rPr>
                <w:rFonts w:ascii="Arial" w:hAnsi="Arial" w:cs="Arial"/>
                <w:sz w:val="20"/>
                <w:szCs w:val="20"/>
              </w:rPr>
              <w:t>deriven</w:t>
            </w:r>
            <w:r w:rsidRPr="007C0EEE">
              <w:rPr>
                <w:rFonts w:ascii="Arial" w:hAnsi="Arial" w:cs="Arial"/>
                <w:spacing w:val="-4"/>
                <w:sz w:val="20"/>
                <w:szCs w:val="20"/>
              </w:rPr>
              <w:t xml:space="preserve"> </w:t>
            </w:r>
            <w:r w:rsidRPr="007C0EEE">
              <w:rPr>
                <w:rFonts w:ascii="Arial" w:hAnsi="Arial" w:cs="Arial"/>
                <w:sz w:val="20"/>
                <w:szCs w:val="20"/>
              </w:rPr>
              <w:t>del</w:t>
            </w:r>
            <w:r w:rsidRPr="007C0EEE">
              <w:rPr>
                <w:rFonts w:ascii="Arial" w:hAnsi="Arial" w:cs="Arial"/>
                <w:spacing w:val="-3"/>
                <w:sz w:val="20"/>
                <w:szCs w:val="20"/>
              </w:rPr>
              <w:t xml:space="preserve"> </w:t>
            </w:r>
            <w:r w:rsidRPr="007C0EEE">
              <w:rPr>
                <w:rFonts w:ascii="Arial" w:hAnsi="Arial" w:cs="Arial"/>
                <w:sz w:val="20"/>
                <w:szCs w:val="20"/>
              </w:rPr>
              <w:t>mismo</w:t>
            </w:r>
          </w:p>
          <w:p w14:paraId="3599F06B" w14:textId="77777777" w:rsidR="00DA7614" w:rsidRPr="007C0EEE" w:rsidRDefault="00D77598" w:rsidP="00DA7614">
            <w:pPr>
              <w:pStyle w:val="TableParagraph"/>
              <w:numPr>
                <w:ilvl w:val="0"/>
                <w:numId w:val="37"/>
              </w:numPr>
              <w:tabs>
                <w:tab w:val="left" w:pos="744"/>
              </w:tabs>
              <w:jc w:val="both"/>
              <w:rPr>
                <w:rFonts w:ascii="Arial" w:hAnsi="Arial" w:cs="Arial"/>
                <w:sz w:val="20"/>
                <w:szCs w:val="20"/>
              </w:rPr>
            </w:pPr>
            <w:r w:rsidRPr="007C0EEE">
              <w:rPr>
                <w:rFonts w:ascii="Arial" w:hAnsi="Arial" w:cs="Arial"/>
                <w:sz w:val="20"/>
                <w:szCs w:val="20"/>
              </w:rPr>
              <w:t>Informar oportunamente cualquier anomalía o dificultad que advierta en el desarrollo del contrato y proponer alternativas de solución a las</w:t>
            </w:r>
            <w:r w:rsidRPr="007C0EEE">
              <w:rPr>
                <w:rFonts w:ascii="Arial" w:hAnsi="Arial" w:cs="Arial"/>
                <w:spacing w:val="-25"/>
                <w:sz w:val="20"/>
                <w:szCs w:val="20"/>
              </w:rPr>
              <w:t xml:space="preserve"> </w:t>
            </w:r>
            <w:r w:rsidRPr="007C0EEE">
              <w:rPr>
                <w:rFonts w:ascii="Arial" w:hAnsi="Arial" w:cs="Arial"/>
                <w:sz w:val="20"/>
                <w:szCs w:val="20"/>
              </w:rPr>
              <w:t>mismas.</w:t>
            </w:r>
          </w:p>
          <w:p w14:paraId="77ACB33A" w14:textId="77777777" w:rsidR="00DA7614" w:rsidRPr="007C0EEE" w:rsidRDefault="00D77598" w:rsidP="00DA7614">
            <w:pPr>
              <w:pStyle w:val="TableParagraph"/>
              <w:numPr>
                <w:ilvl w:val="0"/>
                <w:numId w:val="37"/>
              </w:numPr>
              <w:tabs>
                <w:tab w:val="left" w:pos="744"/>
              </w:tabs>
              <w:jc w:val="both"/>
              <w:rPr>
                <w:rFonts w:ascii="Arial" w:hAnsi="Arial" w:cs="Arial"/>
                <w:sz w:val="20"/>
                <w:szCs w:val="20"/>
              </w:rPr>
            </w:pPr>
            <w:r w:rsidRPr="007C0EEE">
              <w:rPr>
                <w:rFonts w:ascii="Arial" w:hAnsi="Arial" w:cs="Arial"/>
                <w:sz w:val="20"/>
                <w:szCs w:val="20"/>
              </w:rPr>
              <w:t>Atender las recomendaciones y sugerencias que haga el Supervisor del contrato, cumpliendo sus indicaciones, recomendaciones y las demás que sean inherentes al objeto de la</w:t>
            </w:r>
            <w:r w:rsidRPr="007C0EEE">
              <w:rPr>
                <w:rFonts w:ascii="Arial" w:hAnsi="Arial" w:cs="Arial"/>
                <w:spacing w:val="-4"/>
                <w:sz w:val="20"/>
                <w:szCs w:val="20"/>
              </w:rPr>
              <w:t xml:space="preserve"> </w:t>
            </w:r>
            <w:r w:rsidRPr="007C0EEE">
              <w:rPr>
                <w:rFonts w:ascii="Arial" w:hAnsi="Arial" w:cs="Arial"/>
                <w:sz w:val="20"/>
                <w:szCs w:val="20"/>
              </w:rPr>
              <w:t>contratación.</w:t>
            </w:r>
          </w:p>
          <w:p w14:paraId="6905B8BD" w14:textId="77777777" w:rsidR="00DA7614" w:rsidRPr="007C0EEE" w:rsidRDefault="00D77598" w:rsidP="00DA7614">
            <w:pPr>
              <w:pStyle w:val="TableParagraph"/>
              <w:numPr>
                <w:ilvl w:val="0"/>
                <w:numId w:val="37"/>
              </w:numPr>
              <w:tabs>
                <w:tab w:val="left" w:pos="744"/>
              </w:tabs>
              <w:jc w:val="both"/>
              <w:rPr>
                <w:rFonts w:ascii="Arial" w:hAnsi="Arial" w:cs="Arial"/>
                <w:sz w:val="20"/>
                <w:szCs w:val="20"/>
              </w:rPr>
            </w:pPr>
            <w:r w:rsidRPr="007C0EEE">
              <w:rPr>
                <w:rFonts w:ascii="Arial" w:hAnsi="Arial" w:cs="Arial"/>
                <w:sz w:val="20"/>
                <w:szCs w:val="20"/>
              </w:rPr>
              <w:t>Informar oportunamente de cualquier petición, amenaza de quien actuando por fuera de la ley pretenda obligarlo a hacer u omitir algún acto u ocultar hechos que afecten los intereses del</w:t>
            </w:r>
            <w:r w:rsidRPr="007C0EEE">
              <w:rPr>
                <w:rFonts w:ascii="Arial" w:hAnsi="Arial" w:cs="Arial"/>
                <w:spacing w:val="-5"/>
                <w:sz w:val="20"/>
                <w:szCs w:val="20"/>
              </w:rPr>
              <w:t xml:space="preserve"> </w:t>
            </w:r>
            <w:r w:rsidRPr="007C0EEE">
              <w:rPr>
                <w:rFonts w:ascii="Arial" w:hAnsi="Arial" w:cs="Arial"/>
                <w:sz w:val="20"/>
                <w:szCs w:val="20"/>
              </w:rPr>
              <w:t>Departamento.</w:t>
            </w:r>
          </w:p>
          <w:p w14:paraId="490C9C3C" w14:textId="77777777" w:rsidR="00DA7614" w:rsidRPr="007C0EEE" w:rsidRDefault="00D77598" w:rsidP="00DA7614">
            <w:pPr>
              <w:pStyle w:val="TableParagraph"/>
              <w:numPr>
                <w:ilvl w:val="0"/>
                <w:numId w:val="37"/>
              </w:numPr>
              <w:tabs>
                <w:tab w:val="left" w:pos="744"/>
              </w:tabs>
              <w:jc w:val="both"/>
              <w:rPr>
                <w:rFonts w:ascii="Arial" w:hAnsi="Arial" w:cs="Arial"/>
                <w:sz w:val="20"/>
                <w:szCs w:val="20"/>
              </w:rPr>
            </w:pPr>
            <w:r w:rsidRPr="007C0EEE">
              <w:rPr>
                <w:rFonts w:ascii="Arial" w:hAnsi="Arial" w:cs="Arial"/>
                <w:sz w:val="20"/>
                <w:szCs w:val="20"/>
              </w:rPr>
              <w:t>No podrá revelar, durante la vigencia de este contrato, hasta el 31 de diciembre la información confidencial de propiedad del Departamento, que haya tenido o tenga conocimiento con ocasión o para la ejecución de este contrato y que esté relacionada con el objeto contractual o con las funciones a cargo del Departamento, sin el previo consentimiento por escrito del Departamento, so pena de hacerse acreedor a las sanciones de</w:t>
            </w:r>
            <w:r w:rsidRPr="007C0EEE">
              <w:rPr>
                <w:rFonts w:ascii="Arial" w:hAnsi="Arial" w:cs="Arial"/>
                <w:spacing w:val="-4"/>
                <w:sz w:val="20"/>
                <w:szCs w:val="20"/>
              </w:rPr>
              <w:t xml:space="preserve"> </w:t>
            </w:r>
            <w:r w:rsidRPr="007C0EEE">
              <w:rPr>
                <w:rFonts w:ascii="Arial" w:hAnsi="Arial" w:cs="Arial"/>
                <w:sz w:val="20"/>
                <w:szCs w:val="20"/>
              </w:rPr>
              <w:t>Ley.</w:t>
            </w:r>
          </w:p>
          <w:p w14:paraId="6F5A2408" w14:textId="77777777" w:rsidR="00DA7614" w:rsidRPr="007C0EEE" w:rsidRDefault="00D77598" w:rsidP="00DA7614">
            <w:pPr>
              <w:pStyle w:val="TableParagraph"/>
              <w:numPr>
                <w:ilvl w:val="0"/>
                <w:numId w:val="37"/>
              </w:numPr>
              <w:tabs>
                <w:tab w:val="left" w:pos="744"/>
              </w:tabs>
              <w:jc w:val="both"/>
              <w:rPr>
                <w:rFonts w:ascii="Arial" w:hAnsi="Arial" w:cs="Arial"/>
                <w:sz w:val="20"/>
                <w:szCs w:val="20"/>
              </w:rPr>
            </w:pPr>
            <w:r w:rsidRPr="007C0EEE">
              <w:rPr>
                <w:rFonts w:ascii="Arial" w:hAnsi="Arial" w:cs="Arial"/>
                <w:sz w:val="20"/>
                <w:szCs w:val="20"/>
              </w:rPr>
              <w:t>Mantener actualizado su domicilio durante la vigencia del contrato y cuatro (4) meses más y presentarse al Departamento en el momento en que sea requerido por el</w:t>
            </w:r>
            <w:r w:rsidRPr="007C0EEE">
              <w:rPr>
                <w:rFonts w:ascii="Arial" w:hAnsi="Arial" w:cs="Arial"/>
                <w:spacing w:val="-2"/>
                <w:sz w:val="20"/>
                <w:szCs w:val="20"/>
              </w:rPr>
              <w:t xml:space="preserve"> </w:t>
            </w:r>
            <w:r w:rsidRPr="007C0EEE">
              <w:rPr>
                <w:rFonts w:ascii="Arial" w:hAnsi="Arial" w:cs="Arial"/>
                <w:sz w:val="20"/>
                <w:szCs w:val="20"/>
              </w:rPr>
              <w:t>mismo.</w:t>
            </w:r>
          </w:p>
          <w:p w14:paraId="0E65BA9E" w14:textId="77777777" w:rsidR="00DA7614" w:rsidRPr="007C0EEE" w:rsidRDefault="00D77598" w:rsidP="00DA7614">
            <w:pPr>
              <w:pStyle w:val="TableParagraph"/>
              <w:numPr>
                <w:ilvl w:val="0"/>
                <w:numId w:val="37"/>
              </w:numPr>
              <w:tabs>
                <w:tab w:val="left" w:pos="744"/>
              </w:tabs>
              <w:jc w:val="both"/>
              <w:rPr>
                <w:rFonts w:ascii="Arial" w:hAnsi="Arial" w:cs="Arial"/>
                <w:sz w:val="20"/>
                <w:szCs w:val="20"/>
              </w:rPr>
            </w:pPr>
            <w:r w:rsidRPr="007C0EEE">
              <w:rPr>
                <w:rFonts w:ascii="Arial" w:hAnsi="Arial" w:cs="Arial"/>
                <w:sz w:val="20"/>
                <w:szCs w:val="20"/>
              </w:rPr>
              <w:t>Adelantar oportunamente los trámites y cumplir los requisitos para la ejecución y legalización del contrato, dentro de los 5 días siguientes al</w:t>
            </w:r>
            <w:r w:rsidRPr="007C0EEE">
              <w:rPr>
                <w:rFonts w:ascii="Arial" w:hAnsi="Arial" w:cs="Arial"/>
                <w:spacing w:val="-30"/>
                <w:sz w:val="20"/>
                <w:szCs w:val="20"/>
              </w:rPr>
              <w:t xml:space="preserve"> </w:t>
            </w:r>
            <w:r w:rsidRPr="007C0EEE">
              <w:rPr>
                <w:rFonts w:ascii="Arial" w:hAnsi="Arial" w:cs="Arial"/>
                <w:sz w:val="20"/>
                <w:szCs w:val="20"/>
              </w:rPr>
              <w:t>perfeccionamiento.</w:t>
            </w:r>
          </w:p>
          <w:p w14:paraId="197901B1" w14:textId="77777777" w:rsidR="00DA7614" w:rsidRPr="007C0EEE" w:rsidRDefault="00D77598" w:rsidP="00DA7614">
            <w:pPr>
              <w:pStyle w:val="TableParagraph"/>
              <w:numPr>
                <w:ilvl w:val="0"/>
                <w:numId w:val="37"/>
              </w:numPr>
              <w:tabs>
                <w:tab w:val="left" w:pos="744"/>
              </w:tabs>
              <w:jc w:val="both"/>
              <w:rPr>
                <w:rFonts w:ascii="Arial" w:hAnsi="Arial" w:cs="Arial"/>
                <w:sz w:val="20"/>
                <w:szCs w:val="20"/>
              </w:rPr>
            </w:pPr>
            <w:r w:rsidRPr="007C0EEE">
              <w:rPr>
                <w:rFonts w:ascii="Arial" w:hAnsi="Arial" w:cs="Arial"/>
                <w:sz w:val="20"/>
                <w:szCs w:val="20"/>
              </w:rPr>
              <w:t>Todas las demás inherentes o necesarias para la correcta ejecución del objeto contractual.</w:t>
            </w:r>
          </w:p>
          <w:p w14:paraId="599DA038" w14:textId="0DCD566B" w:rsidR="00FB2480" w:rsidRPr="007C0EEE" w:rsidRDefault="00D77598" w:rsidP="00DA7614">
            <w:pPr>
              <w:pStyle w:val="TableParagraph"/>
              <w:numPr>
                <w:ilvl w:val="0"/>
                <w:numId w:val="37"/>
              </w:numPr>
              <w:tabs>
                <w:tab w:val="left" w:pos="744"/>
              </w:tabs>
              <w:jc w:val="both"/>
              <w:rPr>
                <w:rFonts w:ascii="Arial" w:hAnsi="Arial" w:cs="Arial"/>
                <w:sz w:val="20"/>
                <w:szCs w:val="20"/>
              </w:rPr>
            </w:pPr>
            <w:r w:rsidRPr="007C0EEE">
              <w:rPr>
                <w:rFonts w:ascii="Arial" w:eastAsia="Calibri" w:hAnsi="Arial" w:cs="Arial"/>
                <w:sz w:val="20"/>
                <w:szCs w:val="20"/>
              </w:rPr>
              <w:t>Cargar los informes que evidencien el cumplimiento de las obligaciones contractuales</w:t>
            </w:r>
            <w:r w:rsidRPr="007C0EEE">
              <w:rPr>
                <w:rFonts w:ascii="Arial" w:eastAsia="Calibri" w:hAnsi="Arial" w:cs="Arial"/>
                <w:spacing w:val="18"/>
                <w:sz w:val="20"/>
                <w:szCs w:val="20"/>
              </w:rPr>
              <w:t xml:space="preserve"> </w:t>
            </w:r>
            <w:r w:rsidRPr="007C0EEE">
              <w:rPr>
                <w:rFonts w:ascii="Arial" w:eastAsia="Calibri" w:hAnsi="Arial" w:cs="Arial"/>
                <w:sz w:val="20"/>
                <w:szCs w:val="20"/>
              </w:rPr>
              <w:t>en</w:t>
            </w:r>
            <w:r w:rsidRPr="007C0EEE">
              <w:rPr>
                <w:rFonts w:ascii="Arial" w:eastAsia="Calibri" w:hAnsi="Arial" w:cs="Arial"/>
                <w:spacing w:val="18"/>
                <w:sz w:val="20"/>
                <w:szCs w:val="20"/>
              </w:rPr>
              <w:t xml:space="preserve"> </w:t>
            </w:r>
            <w:r w:rsidRPr="007C0EEE">
              <w:rPr>
                <w:rFonts w:ascii="Arial" w:eastAsia="Calibri" w:hAnsi="Arial" w:cs="Arial"/>
                <w:sz w:val="20"/>
                <w:szCs w:val="20"/>
              </w:rPr>
              <w:t>la</w:t>
            </w:r>
            <w:r w:rsidRPr="007C0EEE">
              <w:rPr>
                <w:rFonts w:ascii="Arial" w:eastAsia="Calibri" w:hAnsi="Arial" w:cs="Arial"/>
                <w:spacing w:val="18"/>
                <w:sz w:val="20"/>
                <w:szCs w:val="20"/>
              </w:rPr>
              <w:t xml:space="preserve"> </w:t>
            </w:r>
            <w:r w:rsidRPr="007C0EEE">
              <w:rPr>
                <w:rFonts w:ascii="Arial" w:eastAsia="Calibri" w:hAnsi="Arial" w:cs="Arial"/>
                <w:sz w:val="20"/>
                <w:szCs w:val="20"/>
              </w:rPr>
              <w:t>plataforma</w:t>
            </w:r>
            <w:r w:rsidRPr="007C0EEE">
              <w:rPr>
                <w:rFonts w:ascii="Arial" w:eastAsia="Calibri" w:hAnsi="Arial" w:cs="Arial"/>
                <w:spacing w:val="18"/>
                <w:sz w:val="20"/>
                <w:szCs w:val="20"/>
              </w:rPr>
              <w:t xml:space="preserve"> </w:t>
            </w:r>
            <w:r w:rsidRPr="007C0EEE">
              <w:rPr>
                <w:rFonts w:ascii="Arial" w:eastAsia="Calibri" w:hAnsi="Arial" w:cs="Arial"/>
                <w:sz w:val="20"/>
                <w:szCs w:val="20"/>
              </w:rPr>
              <w:t>transaccional</w:t>
            </w:r>
            <w:r w:rsidRPr="007C0EEE">
              <w:rPr>
                <w:rFonts w:ascii="Arial" w:eastAsia="Calibri" w:hAnsi="Arial" w:cs="Arial"/>
                <w:spacing w:val="18"/>
                <w:sz w:val="20"/>
                <w:szCs w:val="20"/>
              </w:rPr>
              <w:t xml:space="preserve"> </w:t>
            </w:r>
            <w:r w:rsidRPr="007C0EEE">
              <w:rPr>
                <w:rFonts w:ascii="Arial" w:eastAsia="Calibri" w:hAnsi="Arial" w:cs="Arial"/>
                <w:sz w:val="20"/>
                <w:szCs w:val="20"/>
              </w:rPr>
              <w:t>de</w:t>
            </w:r>
            <w:r w:rsidRPr="007C0EEE">
              <w:rPr>
                <w:rFonts w:ascii="Arial" w:eastAsia="Calibri" w:hAnsi="Arial" w:cs="Arial"/>
                <w:spacing w:val="20"/>
                <w:sz w:val="20"/>
                <w:szCs w:val="20"/>
              </w:rPr>
              <w:t xml:space="preserve"> </w:t>
            </w:r>
            <w:r w:rsidRPr="007C0EEE">
              <w:rPr>
                <w:rFonts w:ascii="Arial" w:eastAsia="Calibri" w:hAnsi="Arial" w:cs="Arial"/>
                <w:sz w:val="20"/>
                <w:szCs w:val="20"/>
              </w:rPr>
              <w:t>Colombia</w:t>
            </w:r>
            <w:r w:rsidRPr="007C0EEE">
              <w:rPr>
                <w:rFonts w:ascii="Arial" w:eastAsia="Calibri" w:hAnsi="Arial" w:cs="Arial"/>
                <w:spacing w:val="18"/>
                <w:sz w:val="20"/>
                <w:szCs w:val="20"/>
              </w:rPr>
              <w:t xml:space="preserve"> </w:t>
            </w:r>
            <w:r w:rsidRPr="007C0EEE">
              <w:rPr>
                <w:rFonts w:ascii="Arial" w:eastAsia="Calibri" w:hAnsi="Arial" w:cs="Arial"/>
                <w:sz w:val="20"/>
                <w:szCs w:val="20"/>
              </w:rPr>
              <w:t>compra</w:t>
            </w:r>
            <w:r w:rsidRPr="007C0EEE">
              <w:rPr>
                <w:rFonts w:ascii="Arial" w:eastAsia="Calibri" w:hAnsi="Arial" w:cs="Arial"/>
                <w:spacing w:val="18"/>
                <w:sz w:val="20"/>
                <w:szCs w:val="20"/>
              </w:rPr>
              <w:t xml:space="preserve"> </w:t>
            </w:r>
            <w:r w:rsidRPr="007C0EEE">
              <w:rPr>
                <w:rFonts w:ascii="Arial" w:eastAsia="Calibri" w:hAnsi="Arial" w:cs="Arial"/>
                <w:sz w:val="20"/>
                <w:szCs w:val="20"/>
              </w:rPr>
              <w:t>eficiente SECOP II.</w:t>
            </w:r>
          </w:p>
          <w:p w14:paraId="69D040A9" w14:textId="77777777" w:rsidR="00D77598" w:rsidRPr="007C0EEE" w:rsidRDefault="00D77598" w:rsidP="00D77598">
            <w:pPr>
              <w:autoSpaceDE w:val="0"/>
              <w:autoSpaceDN w:val="0"/>
              <w:adjustRightInd w:val="0"/>
              <w:jc w:val="both"/>
              <w:rPr>
                <w:rFonts w:ascii="Arial" w:hAnsi="Arial" w:cs="Arial"/>
                <w:b/>
                <w:bCs/>
                <w:lang w:val="es-ES" w:eastAsia="es-ES"/>
              </w:rPr>
            </w:pPr>
          </w:p>
          <w:p w14:paraId="72A10831" w14:textId="704A2AAF" w:rsidR="007B4A92" w:rsidRPr="007C0EEE" w:rsidRDefault="006A110F" w:rsidP="00BF0201">
            <w:pPr>
              <w:pStyle w:val="Prrafodelista"/>
              <w:numPr>
                <w:ilvl w:val="1"/>
                <w:numId w:val="27"/>
              </w:numPr>
              <w:autoSpaceDE w:val="0"/>
              <w:autoSpaceDN w:val="0"/>
              <w:adjustRightInd w:val="0"/>
              <w:jc w:val="both"/>
              <w:rPr>
                <w:rFonts w:ascii="Arial" w:hAnsi="Arial" w:cs="Arial"/>
                <w:bCs/>
              </w:rPr>
            </w:pPr>
            <w:r w:rsidRPr="007C0EEE">
              <w:rPr>
                <w:rFonts w:ascii="Arial" w:hAnsi="Arial" w:cs="Arial"/>
                <w:b/>
                <w:bCs/>
              </w:rPr>
              <w:t>OBLIGACIONES DEL DEPARTAMENTO</w:t>
            </w:r>
            <w:r w:rsidR="00EA3201" w:rsidRPr="007C0EEE">
              <w:rPr>
                <w:rFonts w:ascii="Arial" w:hAnsi="Arial" w:cs="Arial"/>
                <w:b/>
                <w:bCs/>
              </w:rPr>
              <w:t xml:space="preserve">: </w:t>
            </w:r>
            <w:r w:rsidR="00EA3201" w:rsidRPr="007C0EEE">
              <w:rPr>
                <w:rFonts w:ascii="Arial" w:hAnsi="Arial" w:cs="Arial"/>
                <w:bCs/>
              </w:rPr>
              <w:t>El Departamento de Nariño se obliga a:</w:t>
            </w:r>
          </w:p>
          <w:p w14:paraId="0DC3178C" w14:textId="77777777" w:rsidR="005A3F5C" w:rsidRPr="007C0EEE" w:rsidRDefault="005A3F5C" w:rsidP="00BF0201">
            <w:pPr>
              <w:pStyle w:val="Prrafodelista"/>
              <w:autoSpaceDE w:val="0"/>
              <w:autoSpaceDN w:val="0"/>
              <w:adjustRightInd w:val="0"/>
              <w:ind w:left="426"/>
              <w:jc w:val="both"/>
              <w:rPr>
                <w:rFonts w:ascii="Arial" w:hAnsi="Arial" w:cs="Arial"/>
                <w:bCs/>
              </w:rPr>
            </w:pPr>
          </w:p>
          <w:p w14:paraId="323E7FA6" w14:textId="77777777" w:rsidR="006202C8" w:rsidRPr="007C0EEE" w:rsidRDefault="006202C8" w:rsidP="006202C8">
            <w:pPr>
              <w:pStyle w:val="Encabezado"/>
              <w:tabs>
                <w:tab w:val="clear" w:pos="4252"/>
              </w:tabs>
              <w:spacing w:before="120"/>
              <w:ind w:left="284" w:right="2178"/>
              <w:jc w:val="both"/>
              <w:rPr>
                <w:rFonts w:ascii="Arial" w:hAnsi="Arial" w:cs="Arial"/>
                <w:b/>
                <w:bCs/>
                <w:color w:val="808080"/>
              </w:rPr>
            </w:pPr>
            <w:r w:rsidRPr="007C0EEE">
              <w:rPr>
                <w:rFonts w:ascii="Arial" w:hAnsi="Arial" w:cs="Arial"/>
                <w:b/>
                <w:bCs/>
                <w:color w:val="808080"/>
              </w:rPr>
              <w:t>1. [Indicar las obligaciones generales conforme al respectivo Estudio Previo]</w:t>
            </w:r>
          </w:p>
          <w:p w14:paraId="6F380C81" w14:textId="11137364" w:rsidR="00647A90" w:rsidRPr="007C0EEE" w:rsidRDefault="00647A90" w:rsidP="006202C8">
            <w:pPr>
              <w:pStyle w:val="TableParagraph"/>
              <w:tabs>
                <w:tab w:val="left" w:pos="467"/>
                <w:tab w:val="left" w:pos="468"/>
              </w:tabs>
              <w:ind w:left="468" w:right="100"/>
              <w:rPr>
                <w:rFonts w:ascii="Arial" w:hAnsi="Arial" w:cs="Arial"/>
                <w:sz w:val="20"/>
                <w:szCs w:val="20"/>
              </w:rPr>
            </w:pPr>
          </w:p>
        </w:tc>
      </w:tr>
      <w:tr w:rsidR="00C13125" w:rsidRPr="007C0EEE" w14:paraId="415DF235" w14:textId="77777777" w:rsidTr="00BF0201">
        <w:trPr>
          <w:trHeight w:val="60"/>
          <w:jc w:val="center"/>
        </w:trPr>
        <w:tc>
          <w:tcPr>
            <w:tcW w:w="5000" w:type="pct"/>
          </w:tcPr>
          <w:p w14:paraId="66C8D345" w14:textId="4DAE89F4" w:rsidR="00404F8B" w:rsidRPr="007C0EEE" w:rsidRDefault="00E97AEC" w:rsidP="00BF0201">
            <w:pPr>
              <w:jc w:val="both"/>
              <w:rPr>
                <w:rFonts w:ascii="Arial" w:hAnsi="Arial" w:cs="Arial"/>
              </w:rPr>
            </w:pPr>
            <w:r w:rsidRPr="007C0EEE">
              <w:rPr>
                <w:rFonts w:ascii="Arial" w:hAnsi="Arial" w:cs="Arial"/>
                <w:b/>
              </w:rPr>
              <w:t xml:space="preserve">CLAUSULA </w:t>
            </w:r>
            <w:r w:rsidR="00C13125" w:rsidRPr="007C0EEE">
              <w:rPr>
                <w:rFonts w:ascii="Arial" w:hAnsi="Arial" w:cs="Arial"/>
                <w:b/>
              </w:rPr>
              <w:t>QUINTA</w:t>
            </w:r>
            <w:r w:rsidR="00A231CB" w:rsidRPr="007C0EEE">
              <w:rPr>
                <w:rFonts w:ascii="Arial" w:hAnsi="Arial" w:cs="Arial"/>
                <w:b/>
              </w:rPr>
              <w:t>. -</w:t>
            </w:r>
            <w:r w:rsidR="00404F8B" w:rsidRPr="007C0EEE">
              <w:rPr>
                <w:rFonts w:ascii="Arial" w:hAnsi="Arial" w:cs="Arial"/>
                <w:b/>
              </w:rPr>
              <w:t xml:space="preserve"> VALOR DEL CONTRATO</w:t>
            </w:r>
            <w:r w:rsidR="004661CD" w:rsidRPr="007C0EEE">
              <w:rPr>
                <w:rFonts w:ascii="Arial" w:hAnsi="Arial" w:cs="Arial"/>
                <w:b/>
              </w:rPr>
              <w:t xml:space="preserve">: </w:t>
            </w:r>
            <w:r w:rsidR="00630B98" w:rsidRPr="007C0EEE">
              <w:rPr>
                <w:rFonts w:ascii="Arial" w:hAnsi="Arial" w:cs="Arial"/>
              </w:rPr>
              <w:t>Para los efectos legales y fiscales pertinentes, el valor del contrato corresponde a la suma de</w:t>
            </w:r>
            <w:r w:rsidR="00630B98" w:rsidRPr="007C0EEE">
              <w:rPr>
                <w:rFonts w:ascii="Arial" w:hAnsi="Arial" w:cs="Arial"/>
                <w:bCs/>
              </w:rPr>
              <w:t xml:space="preserve"> </w:t>
            </w:r>
            <w:r w:rsidR="00D77598" w:rsidRPr="007C0EEE">
              <w:rPr>
                <w:rFonts w:ascii="Arial" w:hAnsi="Arial" w:cs="Arial"/>
                <w:b/>
                <w:color w:val="808080"/>
                <w:lang w:val="es-ES"/>
              </w:rPr>
              <w:t>[Diligenciar valor en letras]</w:t>
            </w:r>
            <w:r w:rsidR="00D77598" w:rsidRPr="007C0EEE">
              <w:rPr>
                <w:rFonts w:ascii="Arial" w:hAnsi="Arial" w:cs="Arial"/>
              </w:rPr>
              <w:t xml:space="preserve"> PESOS </w:t>
            </w:r>
            <w:r w:rsidR="00D77598" w:rsidRPr="007C0EEE">
              <w:rPr>
                <w:rFonts w:ascii="Arial" w:hAnsi="Arial" w:cs="Arial"/>
                <w:b/>
                <w:color w:val="808080"/>
                <w:lang w:val="es-ES"/>
              </w:rPr>
              <w:t>[Diligenciar valor en números $]</w:t>
            </w:r>
            <w:r w:rsidR="00D77598" w:rsidRPr="007C0EEE">
              <w:rPr>
                <w:rFonts w:ascii="Arial" w:hAnsi="Arial" w:cs="Arial"/>
                <w:b/>
                <w:bCs/>
                <w:caps/>
                <w:noProof/>
              </w:rPr>
              <w:t xml:space="preserve"> </w:t>
            </w:r>
            <w:r w:rsidR="00D77598" w:rsidRPr="007C0EEE">
              <w:rPr>
                <w:rFonts w:ascii="Arial" w:hAnsi="Arial" w:cs="Arial"/>
                <w:caps/>
                <w:noProof/>
              </w:rPr>
              <w:t>($ ) MDA/CTE</w:t>
            </w:r>
            <w:r w:rsidR="00D77598" w:rsidRPr="007C0EEE">
              <w:rPr>
                <w:rFonts w:ascii="Arial" w:hAnsi="Arial" w:cs="Arial"/>
                <w:b/>
                <w:bCs/>
                <w:caps/>
                <w:noProof/>
              </w:rPr>
              <w:t xml:space="preserve"> </w:t>
            </w:r>
            <w:r w:rsidR="00D77598" w:rsidRPr="007C0EEE">
              <w:rPr>
                <w:rFonts w:ascii="Arial" w:hAnsi="Arial" w:cs="Arial"/>
              </w:rPr>
              <w:t>(incluido IVA, si aplica)</w:t>
            </w:r>
            <w:r w:rsidR="0080356C" w:rsidRPr="007C0EEE">
              <w:rPr>
                <w:rFonts w:ascii="Arial" w:hAnsi="Arial" w:cs="Arial"/>
                <w:lang w:val="es-ES"/>
              </w:rPr>
              <w:t>. Las retenciones, impuestos y descuentos a que haya lugar por la suscripción y ejecución del presente contrato estarán a cargo de Los arrendadores</w:t>
            </w:r>
          </w:p>
        </w:tc>
      </w:tr>
      <w:tr w:rsidR="00C13125" w:rsidRPr="007C0EEE" w14:paraId="4742605E" w14:textId="77777777" w:rsidTr="00BF0201">
        <w:trPr>
          <w:trHeight w:val="60"/>
          <w:jc w:val="center"/>
        </w:trPr>
        <w:tc>
          <w:tcPr>
            <w:tcW w:w="5000" w:type="pct"/>
          </w:tcPr>
          <w:p w14:paraId="32C19373" w14:textId="372D758D" w:rsidR="0038161A" w:rsidRPr="007C0EEE" w:rsidRDefault="00E97AEC" w:rsidP="00101789">
            <w:pPr>
              <w:pStyle w:val="NormalWeb"/>
              <w:spacing w:before="0" w:beforeAutospacing="0" w:after="0" w:afterAutospacing="0"/>
              <w:jc w:val="both"/>
              <w:rPr>
                <w:rFonts w:ascii="Arial" w:hAnsi="Arial" w:cs="Arial"/>
                <w:sz w:val="20"/>
                <w:szCs w:val="20"/>
                <w:lang w:val="es-ES"/>
              </w:rPr>
            </w:pPr>
            <w:r w:rsidRPr="007C0EEE">
              <w:rPr>
                <w:rFonts w:ascii="Arial" w:hAnsi="Arial" w:cs="Arial"/>
                <w:b/>
                <w:sz w:val="20"/>
                <w:szCs w:val="20"/>
              </w:rPr>
              <w:t xml:space="preserve">CLAUSULA </w:t>
            </w:r>
            <w:r w:rsidR="00C13125" w:rsidRPr="007C0EEE">
              <w:rPr>
                <w:rFonts w:ascii="Arial" w:hAnsi="Arial" w:cs="Arial"/>
                <w:b/>
                <w:sz w:val="20"/>
                <w:szCs w:val="20"/>
              </w:rPr>
              <w:t>SEXTA</w:t>
            </w:r>
            <w:r w:rsidR="003D438F" w:rsidRPr="007C0EEE">
              <w:rPr>
                <w:rFonts w:ascii="Arial" w:hAnsi="Arial" w:cs="Arial"/>
                <w:b/>
                <w:sz w:val="20"/>
                <w:szCs w:val="20"/>
              </w:rPr>
              <w:t>.</w:t>
            </w:r>
            <w:r w:rsidR="00A231CB" w:rsidRPr="007C0EEE">
              <w:rPr>
                <w:rFonts w:ascii="Arial" w:hAnsi="Arial" w:cs="Arial"/>
                <w:b/>
                <w:sz w:val="20"/>
                <w:szCs w:val="20"/>
              </w:rPr>
              <w:t xml:space="preserve"> </w:t>
            </w:r>
            <w:r w:rsidR="003D438F" w:rsidRPr="007C0EEE">
              <w:rPr>
                <w:rFonts w:ascii="Arial" w:hAnsi="Arial" w:cs="Arial"/>
                <w:b/>
                <w:sz w:val="20"/>
                <w:szCs w:val="20"/>
              </w:rPr>
              <w:t>- FORMA DE PAGO:</w:t>
            </w:r>
            <w:r w:rsidR="003D438F" w:rsidRPr="007C0EEE">
              <w:rPr>
                <w:rFonts w:ascii="Arial" w:hAnsi="Arial" w:cs="Arial"/>
                <w:sz w:val="20"/>
                <w:szCs w:val="20"/>
              </w:rPr>
              <w:t xml:space="preserve"> </w:t>
            </w:r>
            <w:r w:rsidR="006202C8" w:rsidRPr="007C0EEE">
              <w:rPr>
                <w:rFonts w:ascii="Arial" w:hAnsi="Arial" w:cs="Arial"/>
                <w:b/>
                <w:color w:val="808080"/>
                <w:sz w:val="20"/>
                <w:szCs w:val="20"/>
                <w:lang w:val="es-MX" w:eastAsia="es-ES_tradnl"/>
              </w:rPr>
              <w:t>[Indicar la forma de pago conforme al respectivo Estudio Previo, incluyendo los parágrafos que apliquen]</w:t>
            </w:r>
          </w:p>
        </w:tc>
      </w:tr>
      <w:tr w:rsidR="00C13125" w:rsidRPr="007C0EEE" w14:paraId="09391A27" w14:textId="77777777" w:rsidTr="00BF0201">
        <w:trPr>
          <w:trHeight w:val="60"/>
          <w:jc w:val="center"/>
        </w:trPr>
        <w:tc>
          <w:tcPr>
            <w:tcW w:w="5000" w:type="pct"/>
          </w:tcPr>
          <w:p w14:paraId="2A8F14FB" w14:textId="38FCC50C" w:rsidR="00404F8B" w:rsidRPr="007C0EEE" w:rsidRDefault="007D7347" w:rsidP="00FC4CBC">
            <w:pPr>
              <w:pStyle w:val="Ttulo"/>
              <w:ind w:right="-65"/>
              <w:jc w:val="both"/>
              <w:rPr>
                <w:sz w:val="20"/>
                <w:szCs w:val="20"/>
              </w:rPr>
            </w:pPr>
            <w:r w:rsidRPr="007C0EEE">
              <w:rPr>
                <w:sz w:val="20"/>
                <w:szCs w:val="20"/>
                <w:lang w:val="es-ES"/>
              </w:rPr>
              <w:t xml:space="preserve">CLAUSULA </w:t>
            </w:r>
            <w:r w:rsidR="00F0173D" w:rsidRPr="007C0EEE">
              <w:rPr>
                <w:sz w:val="20"/>
                <w:szCs w:val="20"/>
                <w:lang w:val="es-ES"/>
              </w:rPr>
              <w:t>SE</w:t>
            </w:r>
            <w:r w:rsidR="00C13125" w:rsidRPr="007C0EEE">
              <w:rPr>
                <w:sz w:val="20"/>
                <w:szCs w:val="20"/>
                <w:lang w:val="es-ES"/>
              </w:rPr>
              <w:t>PTIMA</w:t>
            </w:r>
            <w:r w:rsidR="003D438F" w:rsidRPr="007C0EEE">
              <w:rPr>
                <w:sz w:val="20"/>
                <w:szCs w:val="20"/>
                <w:lang w:val="es-ES"/>
              </w:rPr>
              <w:t>.</w:t>
            </w:r>
            <w:r w:rsidR="00A231CB" w:rsidRPr="007C0EEE">
              <w:rPr>
                <w:sz w:val="20"/>
                <w:szCs w:val="20"/>
                <w:lang w:val="es-ES"/>
              </w:rPr>
              <w:t xml:space="preserve"> </w:t>
            </w:r>
            <w:r w:rsidR="003D438F" w:rsidRPr="007C0EEE">
              <w:rPr>
                <w:sz w:val="20"/>
                <w:szCs w:val="20"/>
                <w:lang w:val="es-ES"/>
              </w:rPr>
              <w:t xml:space="preserve">- PLAZO </w:t>
            </w:r>
            <w:r w:rsidR="00BD5287" w:rsidRPr="007C0EEE">
              <w:rPr>
                <w:sz w:val="20"/>
                <w:szCs w:val="20"/>
                <w:lang w:val="es-ES"/>
              </w:rPr>
              <w:t xml:space="preserve">Y LUGAR </w:t>
            </w:r>
            <w:r w:rsidR="003D438F" w:rsidRPr="007C0EEE">
              <w:rPr>
                <w:sz w:val="20"/>
                <w:szCs w:val="20"/>
                <w:lang w:val="es-ES"/>
              </w:rPr>
              <w:t xml:space="preserve">DE EJECUCIÓN: </w:t>
            </w:r>
            <w:r w:rsidR="00AC7919" w:rsidRPr="007C0EEE">
              <w:rPr>
                <w:bCs/>
                <w:color w:val="808080"/>
                <w:sz w:val="20"/>
                <w:szCs w:val="20"/>
              </w:rPr>
              <w:t>(Indicar la fecha de terminación del contrato</w:t>
            </w:r>
            <w:r w:rsidR="00AC7919" w:rsidRPr="007C0EEE">
              <w:rPr>
                <w:b w:val="0"/>
                <w:bCs/>
                <w:color w:val="808080"/>
                <w:sz w:val="20"/>
                <w:szCs w:val="20"/>
              </w:rPr>
              <w:t>)</w:t>
            </w:r>
            <w:r w:rsidR="00AC7919" w:rsidRPr="007C0EEE">
              <w:rPr>
                <w:b w:val="0"/>
                <w:sz w:val="20"/>
                <w:szCs w:val="20"/>
              </w:rPr>
              <w:t>. No procede ni renovación ni prórroga automática. Cualquier adición al plazo debe constar por escrito.</w:t>
            </w:r>
          </w:p>
          <w:p w14:paraId="58264A69" w14:textId="77777777" w:rsidR="00AC7919" w:rsidRPr="007C0EEE" w:rsidRDefault="00AC7919" w:rsidP="00FC4CBC">
            <w:pPr>
              <w:pStyle w:val="Ttulo"/>
              <w:ind w:right="-65"/>
              <w:jc w:val="both"/>
              <w:rPr>
                <w:b w:val="0"/>
                <w:sz w:val="20"/>
                <w:szCs w:val="20"/>
              </w:rPr>
            </w:pPr>
          </w:p>
          <w:p w14:paraId="5877DBD3" w14:textId="74C7FFDA" w:rsidR="00BD5287" w:rsidRPr="007C0EEE" w:rsidRDefault="00BD5287" w:rsidP="00FC4CBC">
            <w:pPr>
              <w:pStyle w:val="Ttulo"/>
              <w:ind w:right="-65"/>
              <w:jc w:val="both"/>
              <w:rPr>
                <w:b w:val="0"/>
                <w:sz w:val="20"/>
                <w:szCs w:val="20"/>
              </w:rPr>
            </w:pPr>
            <w:r w:rsidRPr="007C0EEE">
              <w:rPr>
                <w:bCs/>
                <w:sz w:val="20"/>
                <w:szCs w:val="20"/>
              </w:rPr>
              <w:lastRenderedPageBreak/>
              <w:t xml:space="preserve">LUGAR DE EJECUCION: </w:t>
            </w:r>
            <w:r w:rsidRPr="007C0EEE">
              <w:rPr>
                <w:b w:val="0"/>
                <w:bCs/>
                <w:color w:val="808080"/>
                <w:sz w:val="20"/>
                <w:szCs w:val="20"/>
              </w:rPr>
              <w:t>(Indicar el lugar de ejecución del contrato)</w:t>
            </w:r>
          </w:p>
        </w:tc>
      </w:tr>
      <w:tr w:rsidR="00C13125" w:rsidRPr="007C0EEE" w14:paraId="7DA27393" w14:textId="77777777" w:rsidTr="00BF0201">
        <w:trPr>
          <w:trHeight w:val="60"/>
          <w:jc w:val="center"/>
        </w:trPr>
        <w:tc>
          <w:tcPr>
            <w:tcW w:w="5000" w:type="pct"/>
          </w:tcPr>
          <w:p w14:paraId="4B9C96C9" w14:textId="7F818F49" w:rsidR="0080356C" w:rsidRPr="007C0EEE" w:rsidRDefault="007D7347" w:rsidP="00BF0201">
            <w:pPr>
              <w:pStyle w:val="Ttulo"/>
              <w:jc w:val="both"/>
              <w:rPr>
                <w:b w:val="0"/>
                <w:sz w:val="20"/>
                <w:szCs w:val="20"/>
              </w:rPr>
            </w:pPr>
            <w:r w:rsidRPr="007C0EEE">
              <w:rPr>
                <w:sz w:val="20"/>
                <w:szCs w:val="20"/>
                <w:lang w:val="es-ES"/>
              </w:rPr>
              <w:lastRenderedPageBreak/>
              <w:t xml:space="preserve">CLAUSULA </w:t>
            </w:r>
            <w:r w:rsidR="00C13125" w:rsidRPr="007C0EEE">
              <w:rPr>
                <w:sz w:val="20"/>
                <w:szCs w:val="20"/>
                <w:lang w:val="es-ES"/>
              </w:rPr>
              <w:t>OCTAVA</w:t>
            </w:r>
            <w:r w:rsidR="00404F8B" w:rsidRPr="007C0EEE">
              <w:rPr>
                <w:sz w:val="20"/>
                <w:szCs w:val="20"/>
                <w:lang w:val="es-ES"/>
              </w:rPr>
              <w:t>.</w:t>
            </w:r>
            <w:r w:rsidR="00A231CB" w:rsidRPr="007C0EEE">
              <w:rPr>
                <w:sz w:val="20"/>
                <w:szCs w:val="20"/>
                <w:lang w:val="es-ES"/>
              </w:rPr>
              <w:t xml:space="preserve"> </w:t>
            </w:r>
            <w:r w:rsidR="00404F8B" w:rsidRPr="007C0EEE">
              <w:rPr>
                <w:sz w:val="20"/>
                <w:szCs w:val="20"/>
                <w:lang w:val="es-ES"/>
              </w:rPr>
              <w:t>- DISPONIBILIDAD PRESUPUESTAL</w:t>
            </w:r>
            <w:r w:rsidR="004C6905" w:rsidRPr="007C0EEE">
              <w:rPr>
                <w:sz w:val="20"/>
                <w:szCs w:val="20"/>
                <w:lang w:val="es-ES"/>
              </w:rPr>
              <w:t>:</w:t>
            </w:r>
            <w:r w:rsidR="004C6905" w:rsidRPr="007C0EEE">
              <w:rPr>
                <w:b w:val="0"/>
                <w:sz w:val="20"/>
                <w:szCs w:val="20"/>
              </w:rPr>
              <w:t xml:space="preserve"> </w:t>
            </w:r>
            <w:r w:rsidR="0030365B" w:rsidRPr="007C0EEE">
              <w:rPr>
                <w:b w:val="0"/>
                <w:sz w:val="20"/>
                <w:szCs w:val="20"/>
              </w:rPr>
              <w:t>El pago del valor del presente contrato se hará con cargo al Certificado de Disponibilidad Presupuestal, expedido por el Subsecretario de Presupues</w:t>
            </w:r>
            <w:r w:rsidR="003A3698" w:rsidRPr="007C0EEE">
              <w:rPr>
                <w:b w:val="0"/>
                <w:sz w:val="20"/>
                <w:szCs w:val="20"/>
              </w:rPr>
              <w:t>to, para la vigencia fiscal 2021</w:t>
            </w:r>
            <w:r w:rsidR="0030365B" w:rsidRPr="007C0EEE">
              <w:rPr>
                <w:b w:val="0"/>
                <w:sz w:val="20"/>
                <w:szCs w:val="20"/>
              </w:rPr>
              <w:t>, así:</w:t>
            </w:r>
          </w:p>
          <w:p w14:paraId="469167CD" w14:textId="77777777" w:rsidR="0030365B" w:rsidRPr="007C0EEE" w:rsidRDefault="0030365B" w:rsidP="00BF0201">
            <w:pPr>
              <w:pStyle w:val="Ttulo"/>
              <w:jc w:val="both"/>
              <w:rPr>
                <w:b w:val="0"/>
                <w:sz w:val="20"/>
                <w:szCs w:val="20"/>
                <w:lang w:val="es-ES"/>
              </w:rPr>
            </w:pPr>
          </w:p>
          <w:tbl>
            <w:tblPr>
              <w:tblW w:w="7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089"/>
              <w:gridCol w:w="1677"/>
              <w:gridCol w:w="1746"/>
              <w:gridCol w:w="1995"/>
            </w:tblGrid>
            <w:tr w:rsidR="00C13125" w:rsidRPr="007C0EEE" w14:paraId="61E52601" w14:textId="77777777" w:rsidTr="007C0EEE">
              <w:trPr>
                <w:trHeight w:val="316"/>
                <w:jc w:val="center"/>
              </w:trPr>
              <w:tc>
                <w:tcPr>
                  <w:tcW w:w="772" w:type="pct"/>
                  <w:tcBorders>
                    <w:top w:val="single" w:sz="4" w:space="0" w:color="auto"/>
                    <w:left w:val="single" w:sz="4" w:space="0" w:color="auto"/>
                    <w:bottom w:val="single" w:sz="4" w:space="0" w:color="auto"/>
                    <w:right w:val="single" w:sz="4" w:space="0" w:color="auto"/>
                  </w:tcBorders>
                  <w:shd w:val="clear" w:color="auto" w:fill="D9D9D9"/>
                  <w:vAlign w:val="center"/>
                </w:tcPr>
                <w:p w14:paraId="38C72502" w14:textId="77777777" w:rsidR="0080356C" w:rsidRPr="007C0EEE" w:rsidRDefault="0080356C" w:rsidP="007C0EEE">
                  <w:pPr>
                    <w:pStyle w:val="Sinespaciado"/>
                    <w:jc w:val="center"/>
                    <w:rPr>
                      <w:rFonts w:ascii="Arial" w:hAnsi="Arial" w:cs="Arial"/>
                      <w:b/>
                      <w:bCs/>
                      <w:sz w:val="20"/>
                      <w:szCs w:val="20"/>
                      <w:lang w:val="es-ES"/>
                    </w:rPr>
                  </w:pPr>
                  <w:r w:rsidRPr="007C0EEE">
                    <w:rPr>
                      <w:rFonts w:ascii="Arial" w:hAnsi="Arial" w:cs="Arial"/>
                      <w:b/>
                      <w:bCs/>
                      <w:sz w:val="20"/>
                      <w:szCs w:val="20"/>
                      <w:lang w:val="es-ES"/>
                    </w:rPr>
                    <w:t>CDP No.</w:t>
                  </w:r>
                </w:p>
              </w:tc>
              <w:tc>
                <w:tcPr>
                  <w:tcW w:w="716" w:type="pct"/>
                  <w:tcBorders>
                    <w:top w:val="single" w:sz="4" w:space="0" w:color="auto"/>
                    <w:left w:val="single" w:sz="4" w:space="0" w:color="auto"/>
                    <w:bottom w:val="single" w:sz="4" w:space="0" w:color="auto"/>
                    <w:right w:val="single" w:sz="4" w:space="0" w:color="auto"/>
                  </w:tcBorders>
                  <w:shd w:val="clear" w:color="auto" w:fill="D9D9D9"/>
                  <w:vAlign w:val="center"/>
                </w:tcPr>
                <w:p w14:paraId="4AE39551" w14:textId="77777777" w:rsidR="0080356C" w:rsidRPr="007C0EEE" w:rsidRDefault="0080356C" w:rsidP="007C0EEE">
                  <w:pPr>
                    <w:pStyle w:val="Sinespaciado"/>
                    <w:jc w:val="center"/>
                    <w:rPr>
                      <w:rFonts w:ascii="Arial" w:hAnsi="Arial" w:cs="Arial"/>
                      <w:b/>
                      <w:bCs/>
                      <w:sz w:val="20"/>
                      <w:szCs w:val="20"/>
                      <w:lang w:val="es-ES"/>
                    </w:rPr>
                  </w:pPr>
                  <w:r w:rsidRPr="007C0EEE">
                    <w:rPr>
                      <w:rFonts w:ascii="Arial" w:hAnsi="Arial" w:cs="Arial"/>
                      <w:b/>
                      <w:bCs/>
                      <w:sz w:val="20"/>
                      <w:szCs w:val="20"/>
                      <w:lang w:val="es-ES"/>
                    </w:rPr>
                    <w:t>FECHA</w:t>
                  </w:r>
                </w:p>
              </w:tc>
              <w:tc>
                <w:tcPr>
                  <w:tcW w:w="1089" w:type="pct"/>
                  <w:tcBorders>
                    <w:top w:val="single" w:sz="4" w:space="0" w:color="auto"/>
                    <w:left w:val="single" w:sz="4" w:space="0" w:color="auto"/>
                    <w:bottom w:val="single" w:sz="4" w:space="0" w:color="auto"/>
                    <w:right w:val="single" w:sz="4" w:space="0" w:color="auto"/>
                  </w:tcBorders>
                  <w:shd w:val="clear" w:color="auto" w:fill="D9D9D9"/>
                  <w:vAlign w:val="center"/>
                </w:tcPr>
                <w:p w14:paraId="17E42B3B" w14:textId="77777777" w:rsidR="0080356C" w:rsidRPr="007C0EEE" w:rsidRDefault="0080356C" w:rsidP="007C0EEE">
                  <w:pPr>
                    <w:pStyle w:val="Sinespaciado"/>
                    <w:jc w:val="center"/>
                    <w:rPr>
                      <w:rFonts w:ascii="Arial" w:hAnsi="Arial" w:cs="Arial"/>
                      <w:b/>
                      <w:bCs/>
                      <w:sz w:val="20"/>
                      <w:szCs w:val="20"/>
                      <w:lang w:val="es-ES"/>
                    </w:rPr>
                  </w:pPr>
                  <w:r w:rsidRPr="007C0EEE">
                    <w:rPr>
                      <w:rFonts w:ascii="Arial" w:hAnsi="Arial" w:cs="Arial"/>
                      <w:b/>
                      <w:bCs/>
                      <w:sz w:val="20"/>
                      <w:szCs w:val="20"/>
                      <w:lang w:val="es-ES"/>
                    </w:rPr>
                    <w:t>CUENTA</w:t>
                  </w:r>
                </w:p>
              </w:tc>
              <w:tc>
                <w:tcPr>
                  <w:tcW w:w="1133" w:type="pct"/>
                  <w:tcBorders>
                    <w:top w:val="single" w:sz="4" w:space="0" w:color="auto"/>
                    <w:left w:val="single" w:sz="4" w:space="0" w:color="auto"/>
                    <w:bottom w:val="single" w:sz="4" w:space="0" w:color="auto"/>
                    <w:right w:val="single" w:sz="4" w:space="0" w:color="auto"/>
                  </w:tcBorders>
                  <w:shd w:val="clear" w:color="auto" w:fill="D9D9D9"/>
                  <w:vAlign w:val="center"/>
                </w:tcPr>
                <w:p w14:paraId="275B3201" w14:textId="77777777" w:rsidR="0080356C" w:rsidRPr="007C0EEE" w:rsidRDefault="0080356C" w:rsidP="007C0EEE">
                  <w:pPr>
                    <w:pStyle w:val="Sinespaciado"/>
                    <w:jc w:val="center"/>
                    <w:rPr>
                      <w:rFonts w:ascii="Arial" w:hAnsi="Arial" w:cs="Arial"/>
                      <w:b/>
                      <w:bCs/>
                      <w:sz w:val="20"/>
                      <w:szCs w:val="20"/>
                      <w:lang w:val="es-ES"/>
                    </w:rPr>
                  </w:pPr>
                  <w:r w:rsidRPr="007C0EEE">
                    <w:rPr>
                      <w:rFonts w:ascii="Arial" w:hAnsi="Arial" w:cs="Arial"/>
                      <w:b/>
                      <w:bCs/>
                      <w:sz w:val="20"/>
                      <w:szCs w:val="20"/>
                      <w:lang w:val="es-ES"/>
                    </w:rPr>
                    <w:t>VALOR EN LA CUENTA</w:t>
                  </w:r>
                </w:p>
              </w:tc>
              <w:tc>
                <w:tcPr>
                  <w:tcW w:w="1291" w:type="pct"/>
                  <w:tcBorders>
                    <w:top w:val="single" w:sz="4" w:space="0" w:color="auto"/>
                    <w:left w:val="single" w:sz="4" w:space="0" w:color="auto"/>
                    <w:bottom w:val="single" w:sz="4" w:space="0" w:color="auto"/>
                    <w:right w:val="single" w:sz="4" w:space="0" w:color="auto"/>
                  </w:tcBorders>
                  <w:shd w:val="clear" w:color="auto" w:fill="D9D9D9"/>
                  <w:vAlign w:val="center"/>
                </w:tcPr>
                <w:p w14:paraId="709A1359" w14:textId="77777777" w:rsidR="0080356C" w:rsidRPr="007C0EEE" w:rsidRDefault="0080356C" w:rsidP="007C0EEE">
                  <w:pPr>
                    <w:pStyle w:val="Sinespaciado"/>
                    <w:jc w:val="center"/>
                    <w:rPr>
                      <w:rFonts w:ascii="Arial" w:hAnsi="Arial" w:cs="Arial"/>
                      <w:b/>
                      <w:bCs/>
                      <w:sz w:val="20"/>
                      <w:szCs w:val="20"/>
                      <w:lang w:val="es-ES"/>
                    </w:rPr>
                  </w:pPr>
                  <w:r w:rsidRPr="007C0EEE">
                    <w:rPr>
                      <w:rFonts w:ascii="Arial" w:hAnsi="Arial" w:cs="Arial"/>
                      <w:b/>
                      <w:bCs/>
                      <w:sz w:val="20"/>
                      <w:szCs w:val="20"/>
                      <w:lang w:val="es-ES"/>
                    </w:rPr>
                    <w:t>VALOR A APROPIAR</w:t>
                  </w:r>
                </w:p>
              </w:tc>
            </w:tr>
            <w:tr w:rsidR="00C13125" w:rsidRPr="007C0EEE" w14:paraId="7254ED1B" w14:textId="77777777" w:rsidTr="00B605E9">
              <w:trPr>
                <w:trHeight w:val="85"/>
                <w:jc w:val="center"/>
              </w:trPr>
              <w:tc>
                <w:tcPr>
                  <w:tcW w:w="772" w:type="pct"/>
                  <w:tcBorders>
                    <w:top w:val="single" w:sz="4" w:space="0" w:color="auto"/>
                    <w:left w:val="single" w:sz="4" w:space="0" w:color="auto"/>
                    <w:right w:val="single" w:sz="4" w:space="0" w:color="auto"/>
                  </w:tcBorders>
                  <w:shd w:val="clear" w:color="auto" w:fill="auto"/>
                </w:tcPr>
                <w:p w14:paraId="2EEFEB20" w14:textId="5F8E83CC" w:rsidR="00040D7C" w:rsidRPr="007C0EEE" w:rsidRDefault="00AC7919" w:rsidP="00040D7C">
                  <w:pPr>
                    <w:pStyle w:val="Sinespaciado"/>
                    <w:jc w:val="center"/>
                    <w:rPr>
                      <w:rFonts w:ascii="Arial" w:hAnsi="Arial" w:cs="Arial"/>
                      <w:sz w:val="20"/>
                      <w:szCs w:val="20"/>
                      <w:lang w:val="es-ES"/>
                    </w:rPr>
                  </w:pPr>
                  <w:r w:rsidRPr="007C0EEE">
                    <w:rPr>
                      <w:rFonts w:ascii="Arial" w:hAnsi="Arial" w:cs="Arial"/>
                      <w:b/>
                      <w:color w:val="808080"/>
                      <w:sz w:val="20"/>
                      <w:szCs w:val="20"/>
                    </w:rPr>
                    <w:t>[</w:t>
                  </w:r>
                  <w:proofErr w:type="spellStart"/>
                  <w:r w:rsidRPr="007C0EEE">
                    <w:rPr>
                      <w:rFonts w:ascii="Arial" w:hAnsi="Arial" w:cs="Arial"/>
                      <w:b/>
                      <w:color w:val="808080"/>
                      <w:sz w:val="20"/>
                      <w:szCs w:val="20"/>
                    </w:rPr>
                    <w:t>Diligenciar</w:t>
                  </w:r>
                  <w:proofErr w:type="spellEnd"/>
                  <w:r w:rsidRPr="007C0EEE">
                    <w:rPr>
                      <w:rFonts w:ascii="Arial" w:hAnsi="Arial" w:cs="Arial"/>
                      <w:b/>
                      <w:color w:val="808080"/>
                      <w:sz w:val="20"/>
                      <w:szCs w:val="20"/>
                    </w:rPr>
                    <w:t>]</w:t>
                  </w:r>
                </w:p>
              </w:tc>
              <w:tc>
                <w:tcPr>
                  <w:tcW w:w="716" w:type="pct"/>
                  <w:tcBorders>
                    <w:top w:val="single" w:sz="4" w:space="0" w:color="auto"/>
                    <w:left w:val="single" w:sz="4" w:space="0" w:color="auto"/>
                    <w:right w:val="single" w:sz="4" w:space="0" w:color="auto"/>
                  </w:tcBorders>
                  <w:shd w:val="clear" w:color="auto" w:fill="auto"/>
                </w:tcPr>
                <w:p w14:paraId="451C00A5" w14:textId="36D3F214" w:rsidR="00040D7C" w:rsidRPr="007C0EEE" w:rsidRDefault="00040D7C" w:rsidP="00040D7C">
                  <w:pPr>
                    <w:pStyle w:val="Sinespaciado"/>
                    <w:jc w:val="center"/>
                    <w:rPr>
                      <w:rFonts w:ascii="Arial" w:hAnsi="Arial" w:cs="Arial"/>
                      <w:sz w:val="20"/>
                      <w:szCs w:val="20"/>
                      <w:lang w:val="es-ES"/>
                    </w:rPr>
                  </w:pPr>
                </w:p>
              </w:tc>
              <w:tc>
                <w:tcPr>
                  <w:tcW w:w="1089" w:type="pct"/>
                  <w:tcBorders>
                    <w:top w:val="single" w:sz="4" w:space="0" w:color="auto"/>
                    <w:left w:val="single" w:sz="4" w:space="0" w:color="auto"/>
                    <w:bottom w:val="single" w:sz="4" w:space="0" w:color="auto"/>
                    <w:right w:val="single" w:sz="4" w:space="0" w:color="auto"/>
                  </w:tcBorders>
                  <w:shd w:val="clear" w:color="auto" w:fill="auto"/>
                </w:tcPr>
                <w:p w14:paraId="5E51817F" w14:textId="3B11D98E" w:rsidR="00040D7C" w:rsidRPr="007C0EEE" w:rsidRDefault="00040D7C" w:rsidP="00040D7C">
                  <w:pPr>
                    <w:pStyle w:val="Sinespaciado"/>
                    <w:jc w:val="center"/>
                    <w:rPr>
                      <w:rFonts w:ascii="Arial" w:hAnsi="Arial" w:cs="Arial"/>
                      <w:sz w:val="20"/>
                      <w:szCs w:val="20"/>
                      <w:lang w:val="es-ES"/>
                    </w:rPr>
                  </w:pPr>
                </w:p>
              </w:tc>
              <w:tc>
                <w:tcPr>
                  <w:tcW w:w="1133" w:type="pct"/>
                  <w:tcBorders>
                    <w:top w:val="single" w:sz="4" w:space="0" w:color="auto"/>
                    <w:left w:val="single" w:sz="4" w:space="0" w:color="auto"/>
                    <w:bottom w:val="single" w:sz="4" w:space="0" w:color="auto"/>
                    <w:right w:val="single" w:sz="4" w:space="0" w:color="auto"/>
                  </w:tcBorders>
                </w:tcPr>
                <w:p w14:paraId="77E1D0E1" w14:textId="0BBBB4C0" w:rsidR="00040D7C" w:rsidRPr="007C0EEE" w:rsidRDefault="00040D7C" w:rsidP="00040D7C">
                  <w:pPr>
                    <w:pStyle w:val="Sinespaciado"/>
                    <w:jc w:val="center"/>
                    <w:rPr>
                      <w:rFonts w:ascii="Arial" w:hAnsi="Arial" w:cs="Arial"/>
                      <w:sz w:val="20"/>
                      <w:szCs w:val="20"/>
                      <w:lang w:val="es-ES"/>
                    </w:rPr>
                  </w:pP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D174F96" w14:textId="260E400B" w:rsidR="00040D7C" w:rsidRPr="007C0EEE" w:rsidRDefault="00040D7C" w:rsidP="00040D7C">
                  <w:pPr>
                    <w:pStyle w:val="Sinespaciado"/>
                    <w:ind w:left="-2"/>
                    <w:jc w:val="center"/>
                    <w:rPr>
                      <w:rFonts w:ascii="Arial" w:hAnsi="Arial" w:cs="Arial"/>
                      <w:sz w:val="20"/>
                      <w:szCs w:val="20"/>
                      <w:lang w:val="es-ES"/>
                    </w:rPr>
                  </w:pPr>
                </w:p>
              </w:tc>
            </w:tr>
          </w:tbl>
          <w:p w14:paraId="6EACFE3E" w14:textId="3CB4F054" w:rsidR="00404F8B" w:rsidRPr="007C0EEE" w:rsidRDefault="00404F8B" w:rsidP="00BF0201">
            <w:pPr>
              <w:pStyle w:val="Ttulo"/>
              <w:jc w:val="both"/>
              <w:rPr>
                <w:b w:val="0"/>
                <w:sz w:val="20"/>
                <w:szCs w:val="20"/>
                <w:lang w:val="es-ES"/>
              </w:rPr>
            </w:pPr>
          </w:p>
        </w:tc>
      </w:tr>
      <w:tr w:rsidR="00C13125" w:rsidRPr="007C0EEE" w14:paraId="1C82B0AC" w14:textId="77777777" w:rsidTr="00BF0201">
        <w:trPr>
          <w:trHeight w:val="60"/>
          <w:jc w:val="center"/>
        </w:trPr>
        <w:tc>
          <w:tcPr>
            <w:tcW w:w="5000" w:type="pct"/>
          </w:tcPr>
          <w:p w14:paraId="6C60064F" w14:textId="6FF990E0" w:rsidR="00AC7919" w:rsidRPr="007C0EEE" w:rsidRDefault="007D7347" w:rsidP="00E8150E">
            <w:pPr>
              <w:pStyle w:val="TableParagraph"/>
              <w:spacing w:line="210" w:lineRule="exact"/>
              <w:ind w:right="115"/>
              <w:jc w:val="both"/>
              <w:rPr>
                <w:rFonts w:ascii="Arial" w:hAnsi="Arial" w:cs="Arial"/>
                <w:sz w:val="20"/>
                <w:szCs w:val="20"/>
              </w:rPr>
            </w:pPr>
            <w:r w:rsidRPr="007C0EEE">
              <w:rPr>
                <w:rFonts w:ascii="Arial" w:hAnsi="Arial" w:cs="Arial"/>
                <w:b/>
                <w:sz w:val="20"/>
                <w:szCs w:val="20"/>
                <w:lang w:val="es-ES"/>
              </w:rPr>
              <w:t xml:space="preserve">CLAUSULA </w:t>
            </w:r>
            <w:r w:rsidR="00C13125" w:rsidRPr="007C0EEE">
              <w:rPr>
                <w:rFonts w:ascii="Arial" w:hAnsi="Arial" w:cs="Arial"/>
                <w:b/>
                <w:sz w:val="20"/>
                <w:szCs w:val="20"/>
              </w:rPr>
              <w:t>NOVENA</w:t>
            </w:r>
            <w:r w:rsidR="007B17B7" w:rsidRPr="007C0EEE">
              <w:rPr>
                <w:rFonts w:ascii="Arial" w:hAnsi="Arial" w:cs="Arial"/>
                <w:b/>
                <w:sz w:val="20"/>
                <w:szCs w:val="20"/>
              </w:rPr>
              <w:t xml:space="preserve">. - SUPERVISIÓN Y CONTROL: </w:t>
            </w:r>
            <w:r w:rsidR="0030365B" w:rsidRPr="007C0EEE">
              <w:rPr>
                <w:rFonts w:ascii="Arial" w:hAnsi="Arial" w:cs="Arial"/>
                <w:b/>
                <w:sz w:val="20"/>
                <w:szCs w:val="20"/>
              </w:rPr>
              <w:t xml:space="preserve"> </w:t>
            </w:r>
            <w:r w:rsidR="00AC7919" w:rsidRPr="007C0EEE">
              <w:rPr>
                <w:rFonts w:ascii="Arial" w:hAnsi="Arial" w:cs="Arial"/>
                <w:sz w:val="20"/>
                <w:szCs w:val="20"/>
              </w:rPr>
              <w:t xml:space="preserve">La Supervisión de la ejecución y cumplimiento de las obligaciones contraídas por el ARRENDADOR a favor del Departamento de Nariño, estará a cargo del </w:t>
            </w:r>
            <w:r w:rsidR="00AC7919" w:rsidRPr="007C0EEE">
              <w:rPr>
                <w:rFonts w:ascii="Arial" w:hAnsi="Arial" w:cs="Arial"/>
                <w:b/>
                <w:bCs/>
                <w:color w:val="808080"/>
                <w:sz w:val="20"/>
                <w:szCs w:val="20"/>
              </w:rPr>
              <w:t>[Indicar el cargo del funcionario que ejercerá la supervisión del contrato conforme al respectivo Estudio Previo]</w:t>
            </w:r>
            <w:r w:rsidR="00E8150E" w:rsidRPr="007C0EEE">
              <w:rPr>
                <w:rFonts w:ascii="Arial" w:hAnsi="Arial" w:cs="Arial"/>
                <w:b/>
                <w:bCs/>
                <w:color w:val="808080"/>
                <w:sz w:val="20"/>
                <w:szCs w:val="20"/>
              </w:rPr>
              <w:t xml:space="preserve">. </w:t>
            </w:r>
            <w:r w:rsidR="00E8150E" w:rsidRPr="007C0EEE">
              <w:rPr>
                <w:rFonts w:ascii="Arial" w:hAnsi="Arial" w:cs="Arial"/>
                <w:bCs/>
                <w:sz w:val="20"/>
                <w:szCs w:val="20"/>
              </w:rPr>
              <w:t>El supervisor</w:t>
            </w:r>
            <w:r w:rsidR="00AC7919" w:rsidRPr="007C0EEE">
              <w:rPr>
                <w:rFonts w:ascii="Arial" w:hAnsi="Arial" w:cs="Arial"/>
                <w:sz w:val="20"/>
                <w:szCs w:val="20"/>
              </w:rPr>
              <w:t xml:space="preserve"> estará sujeto a lo dispuesto en el numeral 1 del Artículo 4 y Numeral 1º del Artículo 26 de la Ley 80 de 1993, Ley 1150 de 2007, Ley 1474 de 2011 y demás normas que lo adicionen o modifiquen.</w:t>
            </w:r>
          </w:p>
          <w:p w14:paraId="3ADEF83D" w14:textId="77777777" w:rsidR="00AC7919" w:rsidRPr="007C0EEE" w:rsidRDefault="00AC7919" w:rsidP="00AC7919">
            <w:pPr>
              <w:pStyle w:val="TableParagraph"/>
              <w:spacing w:before="5"/>
              <w:rPr>
                <w:rFonts w:ascii="Arial" w:hAnsi="Arial" w:cs="Arial"/>
                <w:sz w:val="20"/>
                <w:szCs w:val="20"/>
              </w:rPr>
            </w:pPr>
          </w:p>
          <w:p w14:paraId="16E61999" w14:textId="77777777" w:rsidR="00AC7919" w:rsidRPr="007C0EEE" w:rsidRDefault="00AC7919" w:rsidP="00AC7919">
            <w:pPr>
              <w:pStyle w:val="TableParagraph"/>
              <w:ind w:left="108"/>
              <w:jc w:val="both"/>
              <w:rPr>
                <w:rFonts w:ascii="Arial" w:hAnsi="Arial" w:cs="Arial"/>
                <w:sz w:val="20"/>
                <w:szCs w:val="20"/>
              </w:rPr>
            </w:pPr>
            <w:r w:rsidRPr="007C0EEE">
              <w:rPr>
                <w:rFonts w:ascii="Arial" w:hAnsi="Arial" w:cs="Arial"/>
                <w:sz w:val="20"/>
                <w:szCs w:val="20"/>
              </w:rPr>
              <w:t>Los Supervisores adelantarán, entre otras, las siguientes actividades:</w:t>
            </w:r>
          </w:p>
          <w:p w14:paraId="1470C978" w14:textId="77777777" w:rsidR="00AC7919" w:rsidRPr="007C0EEE" w:rsidRDefault="00AC7919" w:rsidP="00AC7919">
            <w:pPr>
              <w:pStyle w:val="TableParagraph"/>
              <w:spacing w:before="1"/>
              <w:rPr>
                <w:rFonts w:ascii="Arial" w:hAnsi="Arial" w:cs="Arial"/>
                <w:sz w:val="20"/>
                <w:szCs w:val="20"/>
              </w:rPr>
            </w:pPr>
          </w:p>
          <w:p w14:paraId="45EDADA0" w14:textId="77777777" w:rsidR="00AC7919" w:rsidRPr="007C0EEE" w:rsidRDefault="00AC7919" w:rsidP="00AC7919">
            <w:pPr>
              <w:pStyle w:val="TableParagraph"/>
              <w:numPr>
                <w:ilvl w:val="0"/>
                <w:numId w:val="36"/>
              </w:numPr>
              <w:tabs>
                <w:tab w:val="left" w:pos="467"/>
                <w:tab w:val="left" w:pos="468"/>
              </w:tabs>
              <w:ind w:right="104"/>
              <w:rPr>
                <w:rFonts w:ascii="Arial" w:hAnsi="Arial" w:cs="Arial"/>
                <w:sz w:val="20"/>
                <w:szCs w:val="20"/>
              </w:rPr>
            </w:pPr>
            <w:r w:rsidRPr="007C0EEE">
              <w:rPr>
                <w:rFonts w:ascii="Arial" w:hAnsi="Arial" w:cs="Arial"/>
                <w:sz w:val="20"/>
                <w:szCs w:val="20"/>
              </w:rPr>
              <w:t>Vigilar y supervisar que los inmuebles objeto del contrato cumplan la finalidad para la cual se tomaron en arrendamiento por el</w:t>
            </w:r>
            <w:r w:rsidRPr="007C0EEE">
              <w:rPr>
                <w:rFonts w:ascii="Arial" w:hAnsi="Arial" w:cs="Arial"/>
                <w:spacing w:val="-11"/>
                <w:sz w:val="20"/>
                <w:szCs w:val="20"/>
              </w:rPr>
              <w:t xml:space="preserve"> </w:t>
            </w:r>
            <w:r w:rsidRPr="007C0EEE">
              <w:rPr>
                <w:rFonts w:ascii="Arial" w:hAnsi="Arial" w:cs="Arial"/>
                <w:sz w:val="20"/>
                <w:szCs w:val="20"/>
              </w:rPr>
              <w:t>departamento.</w:t>
            </w:r>
          </w:p>
          <w:p w14:paraId="4A2AB355" w14:textId="77777777" w:rsidR="00AC7919" w:rsidRPr="007C0EEE" w:rsidRDefault="00AC7919" w:rsidP="00AC7919">
            <w:pPr>
              <w:pStyle w:val="TableParagraph"/>
              <w:numPr>
                <w:ilvl w:val="0"/>
                <w:numId w:val="36"/>
              </w:numPr>
              <w:tabs>
                <w:tab w:val="left" w:pos="467"/>
                <w:tab w:val="left" w:pos="468"/>
              </w:tabs>
              <w:spacing w:line="228" w:lineRule="exact"/>
              <w:rPr>
                <w:rFonts w:ascii="Arial" w:hAnsi="Arial" w:cs="Arial"/>
                <w:sz w:val="20"/>
                <w:szCs w:val="20"/>
              </w:rPr>
            </w:pPr>
            <w:r w:rsidRPr="007C0EEE">
              <w:rPr>
                <w:rFonts w:ascii="Arial" w:hAnsi="Arial" w:cs="Arial"/>
                <w:sz w:val="20"/>
                <w:szCs w:val="20"/>
              </w:rPr>
              <w:t>Colaborar con el ARRENDADOR para la correcta ejecución del</w:t>
            </w:r>
            <w:r w:rsidRPr="007C0EEE">
              <w:rPr>
                <w:rFonts w:ascii="Arial" w:hAnsi="Arial" w:cs="Arial"/>
                <w:spacing w:val="-14"/>
                <w:sz w:val="20"/>
                <w:szCs w:val="20"/>
              </w:rPr>
              <w:t xml:space="preserve"> </w:t>
            </w:r>
            <w:r w:rsidRPr="007C0EEE">
              <w:rPr>
                <w:rFonts w:ascii="Arial" w:hAnsi="Arial" w:cs="Arial"/>
                <w:sz w:val="20"/>
                <w:szCs w:val="20"/>
              </w:rPr>
              <w:t>contrato.</w:t>
            </w:r>
          </w:p>
          <w:p w14:paraId="632EA668" w14:textId="77777777" w:rsidR="00AC7919" w:rsidRPr="007C0EEE" w:rsidRDefault="00AC7919" w:rsidP="00AC7919">
            <w:pPr>
              <w:pStyle w:val="TableParagraph"/>
              <w:numPr>
                <w:ilvl w:val="0"/>
                <w:numId w:val="36"/>
              </w:numPr>
              <w:tabs>
                <w:tab w:val="left" w:pos="467"/>
                <w:tab w:val="left" w:pos="468"/>
              </w:tabs>
              <w:spacing w:line="229" w:lineRule="exact"/>
              <w:rPr>
                <w:rFonts w:ascii="Arial" w:hAnsi="Arial" w:cs="Arial"/>
                <w:sz w:val="20"/>
                <w:szCs w:val="20"/>
              </w:rPr>
            </w:pPr>
            <w:r w:rsidRPr="007C0EEE">
              <w:rPr>
                <w:rFonts w:ascii="Arial" w:hAnsi="Arial" w:cs="Arial"/>
                <w:sz w:val="20"/>
                <w:szCs w:val="20"/>
              </w:rPr>
              <w:t>Exigir</w:t>
            </w:r>
            <w:r w:rsidRPr="007C0EEE">
              <w:rPr>
                <w:rFonts w:ascii="Arial" w:hAnsi="Arial" w:cs="Arial"/>
                <w:spacing w:val="-3"/>
                <w:sz w:val="20"/>
                <w:szCs w:val="20"/>
              </w:rPr>
              <w:t xml:space="preserve"> </w:t>
            </w:r>
            <w:r w:rsidRPr="007C0EEE">
              <w:rPr>
                <w:rFonts w:ascii="Arial" w:hAnsi="Arial" w:cs="Arial"/>
                <w:sz w:val="20"/>
                <w:szCs w:val="20"/>
              </w:rPr>
              <w:t>el</w:t>
            </w:r>
            <w:r w:rsidRPr="007C0EEE">
              <w:rPr>
                <w:rFonts w:ascii="Arial" w:hAnsi="Arial" w:cs="Arial"/>
                <w:spacing w:val="-3"/>
                <w:sz w:val="20"/>
                <w:szCs w:val="20"/>
              </w:rPr>
              <w:t xml:space="preserve"> </w:t>
            </w:r>
            <w:r w:rsidRPr="007C0EEE">
              <w:rPr>
                <w:rFonts w:ascii="Arial" w:hAnsi="Arial" w:cs="Arial"/>
                <w:sz w:val="20"/>
                <w:szCs w:val="20"/>
              </w:rPr>
              <w:t>cumplimiento</w:t>
            </w:r>
            <w:r w:rsidRPr="007C0EEE">
              <w:rPr>
                <w:rFonts w:ascii="Arial" w:hAnsi="Arial" w:cs="Arial"/>
                <w:spacing w:val="-2"/>
                <w:sz w:val="20"/>
                <w:szCs w:val="20"/>
              </w:rPr>
              <w:t xml:space="preserve"> </w:t>
            </w:r>
            <w:r w:rsidRPr="007C0EEE">
              <w:rPr>
                <w:rFonts w:ascii="Arial" w:hAnsi="Arial" w:cs="Arial"/>
                <w:sz w:val="20"/>
                <w:szCs w:val="20"/>
              </w:rPr>
              <w:t>del</w:t>
            </w:r>
            <w:r w:rsidRPr="007C0EEE">
              <w:rPr>
                <w:rFonts w:ascii="Arial" w:hAnsi="Arial" w:cs="Arial"/>
                <w:spacing w:val="-3"/>
                <w:sz w:val="20"/>
                <w:szCs w:val="20"/>
              </w:rPr>
              <w:t xml:space="preserve"> </w:t>
            </w:r>
            <w:r w:rsidRPr="007C0EEE">
              <w:rPr>
                <w:rFonts w:ascii="Arial" w:hAnsi="Arial" w:cs="Arial"/>
                <w:sz w:val="20"/>
                <w:szCs w:val="20"/>
              </w:rPr>
              <w:t>contrato</w:t>
            </w:r>
            <w:r w:rsidRPr="007C0EEE">
              <w:rPr>
                <w:rFonts w:ascii="Arial" w:hAnsi="Arial" w:cs="Arial"/>
                <w:spacing w:val="-4"/>
                <w:sz w:val="20"/>
                <w:szCs w:val="20"/>
              </w:rPr>
              <w:t xml:space="preserve"> </w:t>
            </w:r>
            <w:r w:rsidRPr="007C0EEE">
              <w:rPr>
                <w:rFonts w:ascii="Arial" w:hAnsi="Arial" w:cs="Arial"/>
                <w:sz w:val="20"/>
                <w:szCs w:val="20"/>
              </w:rPr>
              <w:t>y</w:t>
            </w:r>
            <w:r w:rsidRPr="007C0EEE">
              <w:rPr>
                <w:rFonts w:ascii="Arial" w:hAnsi="Arial" w:cs="Arial"/>
                <w:spacing w:val="-2"/>
                <w:sz w:val="20"/>
                <w:szCs w:val="20"/>
              </w:rPr>
              <w:t xml:space="preserve"> </w:t>
            </w:r>
            <w:r w:rsidRPr="007C0EEE">
              <w:rPr>
                <w:rFonts w:ascii="Arial" w:hAnsi="Arial" w:cs="Arial"/>
                <w:sz w:val="20"/>
                <w:szCs w:val="20"/>
              </w:rPr>
              <w:t>de</w:t>
            </w:r>
            <w:r w:rsidRPr="007C0EEE">
              <w:rPr>
                <w:rFonts w:ascii="Arial" w:hAnsi="Arial" w:cs="Arial"/>
                <w:spacing w:val="-2"/>
                <w:sz w:val="20"/>
                <w:szCs w:val="20"/>
              </w:rPr>
              <w:t xml:space="preserve"> </w:t>
            </w:r>
            <w:r w:rsidRPr="007C0EEE">
              <w:rPr>
                <w:rFonts w:ascii="Arial" w:hAnsi="Arial" w:cs="Arial"/>
                <w:sz w:val="20"/>
                <w:szCs w:val="20"/>
              </w:rPr>
              <w:t>todas</w:t>
            </w:r>
            <w:r w:rsidRPr="007C0EEE">
              <w:rPr>
                <w:rFonts w:ascii="Arial" w:hAnsi="Arial" w:cs="Arial"/>
                <w:spacing w:val="-3"/>
                <w:sz w:val="20"/>
                <w:szCs w:val="20"/>
              </w:rPr>
              <w:t xml:space="preserve"> </w:t>
            </w:r>
            <w:r w:rsidRPr="007C0EEE">
              <w:rPr>
                <w:rFonts w:ascii="Arial" w:hAnsi="Arial" w:cs="Arial"/>
                <w:sz w:val="20"/>
                <w:szCs w:val="20"/>
              </w:rPr>
              <w:t>y</w:t>
            </w:r>
            <w:r w:rsidRPr="007C0EEE">
              <w:rPr>
                <w:rFonts w:ascii="Arial" w:hAnsi="Arial" w:cs="Arial"/>
                <w:spacing w:val="-4"/>
                <w:sz w:val="20"/>
                <w:szCs w:val="20"/>
              </w:rPr>
              <w:t xml:space="preserve"> </w:t>
            </w:r>
            <w:r w:rsidRPr="007C0EEE">
              <w:rPr>
                <w:rFonts w:ascii="Arial" w:hAnsi="Arial" w:cs="Arial"/>
                <w:sz w:val="20"/>
                <w:szCs w:val="20"/>
              </w:rPr>
              <w:t>cada</w:t>
            </w:r>
            <w:r w:rsidRPr="007C0EEE">
              <w:rPr>
                <w:rFonts w:ascii="Arial" w:hAnsi="Arial" w:cs="Arial"/>
                <w:spacing w:val="-3"/>
                <w:sz w:val="20"/>
                <w:szCs w:val="20"/>
              </w:rPr>
              <w:t xml:space="preserve"> </w:t>
            </w:r>
            <w:r w:rsidRPr="007C0EEE">
              <w:rPr>
                <w:rFonts w:ascii="Arial" w:hAnsi="Arial" w:cs="Arial"/>
                <w:sz w:val="20"/>
                <w:szCs w:val="20"/>
              </w:rPr>
              <w:t>una</w:t>
            </w:r>
            <w:r w:rsidRPr="007C0EEE">
              <w:rPr>
                <w:rFonts w:ascii="Arial" w:hAnsi="Arial" w:cs="Arial"/>
                <w:spacing w:val="-2"/>
                <w:sz w:val="20"/>
                <w:szCs w:val="20"/>
              </w:rPr>
              <w:t xml:space="preserve"> </w:t>
            </w:r>
            <w:r w:rsidRPr="007C0EEE">
              <w:rPr>
                <w:rFonts w:ascii="Arial" w:hAnsi="Arial" w:cs="Arial"/>
                <w:sz w:val="20"/>
                <w:szCs w:val="20"/>
              </w:rPr>
              <w:t>de</w:t>
            </w:r>
            <w:r w:rsidRPr="007C0EEE">
              <w:rPr>
                <w:rFonts w:ascii="Arial" w:hAnsi="Arial" w:cs="Arial"/>
                <w:spacing w:val="-2"/>
                <w:sz w:val="20"/>
                <w:szCs w:val="20"/>
              </w:rPr>
              <w:t xml:space="preserve"> </w:t>
            </w:r>
            <w:r w:rsidRPr="007C0EEE">
              <w:rPr>
                <w:rFonts w:ascii="Arial" w:hAnsi="Arial" w:cs="Arial"/>
                <w:sz w:val="20"/>
                <w:szCs w:val="20"/>
              </w:rPr>
              <w:t>sus</w:t>
            </w:r>
            <w:r w:rsidRPr="007C0EEE">
              <w:rPr>
                <w:rFonts w:ascii="Arial" w:hAnsi="Arial" w:cs="Arial"/>
                <w:spacing w:val="-4"/>
                <w:sz w:val="20"/>
                <w:szCs w:val="20"/>
              </w:rPr>
              <w:t xml:space="preserve"> </w:t>
            </w:r>
            <w:r w:rsidRPr="007C0EEE">
              <w:rPr>
                <w:rFonts w:ascii="Arial" w:hAnsi="Arial" w:cs="Arial"/>
                <w:sz w:val="20"/>
                <w:szCs w:val="20"/>
              </w:rPr>
              <w:t>estipulaciones;</w:t>
            </w:r>
          </w:p>
          <w:p w14:paraId="0FB2DE84" w14:textId="77777777" w:rsidR="00AC7919" w:rsidRPr="007C0EEE" w:rsidRDefault="00AC7919" w:rsidP="00AC7919">
            <w:pPr>
              <w:pStyle w:val="TableParagraph"/>
              <w:numPr>
                <w:ilvl w:val="0"/>
                <w:numId w:val="36"/>
              </w:numPr>
              <w:tabs>
                <w:tab w:val="left" w:pos="468"/>
              </w:tabs>
              <w:spacing w:before="1"/>
              <w:ind w:right="102"/>
              <w:rPr>
                <w:rFonts w:ascii="Arial" w:hAnsi="Arial" w:cs="Arial"/>
                <w:sz w:val="20"/>
                <w:szCs w:val="20"/>
              </w:rPr>
            </w:pPr>
            <w:r w:rsidRPr="007C0EEE">
              <w:rPr>
                <w:rFonts w:ascii="Arial" w:hAnsi="Arial" w:cs="Arial"/>
                <w:sz w:val="20"/>
                <w:szCs w:val="20"/>
              </w:rPr>
              <w:t>Certificar el cumplimiento del objeto contratado, dentro de las condiciones exigidas;</w:t>
            </w:r>
          </w:p>
          <w:p w14:paraId="5C0F35A8" w14:textId="77777777" w:rsidR="00AC7919" w:rsidRPr="007C0EEE" w:rsidRDefault="00AC7919" w:rsidP="00AC7919">
            <w:pPr>
              <w:pStyle w:val="TableParagraph"/>
              <w:numPr>
                <w:ilvl w:val="0"/>
                <w:numId w:val="36"/>
              </w:numPr>
              <w:tabs>
                <w:tab w:val="left" w:pos="468"/>
              </w:tabs>
              <w:spacing w:before="1"/>
              <w:ind w:right="102"/>
              <w:jc w:val="both"/>
              <w:rPr>
                <w:rFonts w:ascii="Arial" w:hAnsi="Arial" w:cs="Arial"/>
                <w:sz w:val="20"/>
                <w:szCs w:val="20"/>
              </w:rPr>
            </w:pPr>
            <w:r w:rsidRPr="007C0EEE">
              <w:rPr>
                <w:rFonts w:ascii="Arial" w:hAnsi="Arial" w:cs="Arial"/>
                <w:sz w:val="20"/>
                <w:szCs w:val="20"/>
              </w:rPr>
              <w:t>Verificar que el ARRENDADOR haya realizado los pagos correspondientes al municipio respecto de los tributos o impuestos que se le adeuden para la presente vigencia, conforme a los plazos establecidos por la entidad competente.</w:t>
            </w:r>
            <w:r w:rsidRPr="007C0EEE">
              <w:rPr>
                <w:rFonts w:ascii="Arial" w:hAnsi="Arial" w:cs="Arial"/>
                <w:color w:val="1F497D"/>
                <w:sz w:val="20"/>
                <w:szCs w:val="20"/>
              </w:rPr>
              <w:t xml:space="preserve"> </w:t>
            </w:r>
            <w:r w:rsidRPr="007C0EEE">
              <w:rPr>
                <w:rFonts w:ascii="Arial" w:hAnsi="Arial" w:cs="Arial"/>
                <w:b/>
                <w:color w:val="808080"/>
                <w:sz w:val="20"/>
                <w:szCs w:val="20"/>
              </w:rPr>
              <w:t>(Tener en cuenta que esta obligación aplica, en el evento en que no se aporte el correspondiente paz y salvo municipal de la presente vigencia, a la fecha de suscripción del contrato)</w:t>
            </w:r>
          </w:p>
          <w:p w14:paraId="4E8A67B7" w14:textId="77777777" w:rsidR="00AC7919" w:rsidRPr="007C0EEE" w:rsidRDefault="00AC7919" w:rsidP="00AC7919">
            <w:pPr>
              <w:pStyle w:val="TableParagraph"/>
              <w:numPr>
                <w:ilvl w:val="0"/>
                <w:numId w:val="36"/>
              </w:numPr>
              <w:tabs>
                <w:tab w:val="left" w:pos="467"/>
                <w:tab w:val="left" w:pos="468"/>
              </w:tabs>
              <w:jc w:val="both"/>
              <w:rPr>
                <w:rFonts w:ascii="Arial" w:hAnsi="Arial" w:cs="Arial"/>
                <w:sz w:val="20"/>
                <w:szCs w:val="20"/>
              </w:rPr>
            </w:pPr>
            <w:r w:rsidRPr="007C0EEE">
              <w:rPr>
                <w:rFonts w:ascii="Arial" w:hAnsi="Arial" w:cs="Arial"/>
                <w:sz w:val="20"/>
                <w:szCs w:val="20"/>
              </w:rPr>
              <w:t>Autorizar con su firma los pagos que deban realizarse al</w:t>
            </w:r>
            <w:r w:rsidRPr="007C0EEE">
              <w:rPr>
                <w:rFonts w:ascii="Arial" w:hAnsi="Arial" w:cs="Arial"/>
                <w:spacing w:val="-18"/>
                <w:sz w:val="20"/>
                <w:szCs w:val="20"/>
              </w:rPr>
              <w:t xml:space="preserve"> </w:t>
            </w:r>
            <w:r w:rsidRPr="007C0EEE">
              <w:rPr>
                <w:rFonts w:ascii="Arial" w:hAnsi="Arial" w:cs="Arial"/>
                <w:sz w:val="20"/>
                <w:szCs w:val="20"/>
              </w:rPr>
              <w:t>ARRENDADOR por concepto de canon; previa verificación del cumplimiento de los plazos previstos para cancelar los pagos por concepto de impuestos, tasas y contribuciones municipales, y exigir el certificado de paz y salvo municipal para el pago del canon correspondiente</w:t>
            </w:r>
            <w:r w:rsidRPr="007C0EEE">
              <w:rPr>
                <w:rFonts w:ascii="Arial" w:hAnsi="Arial" w:cs="Arial"/>
                <w:color w:val="1F497D"/>
                <w:sz w:val="20"/>
                <w:szCs w:val="20"/>
              </w:rPr>
              <w:t xml:space="preserve">. </w:t>
            </w:r>
            <w:r w:rsidRPr="007C0EEE">
              <w:rPr>
                <w:rFonts w:ascii="Arial" w:hAnsi="Arial" w:cs="Arial"/>
                <w:b/>
                <w:color w:val="808080"/>
                <w:sz w:val="20"/>
                <w:szCs w:val="20"/>
              </w:rPr>
              <w:t>(Tener en cuenta que esta obligación aplica, en el evento en que no se aporte el correspondiente paz y salvo municipal de la presente vigencia, a la fecha de suscripción del contrato)</w:t>
            </w:r>
          </w:p>
          <w:p w14:paraId="2EB9B0B9" w14:textId="77777777" w:rsidR="00AC7919" w:rsidRPr="007C0EEE" w:rsidRDefault="00AC7919" w:rsidP="00AC7919">
            <w:pPr>
              <w:pStyle w:val="TableParagraph"/>
              <w:numPr>
                <w:ilvl w:val="0"/>
                <w:numId w:val="36"/>
              </w:numPr>
              <w:tabs>
                <w:tab w:val="left" w:pos="467"/>
                <w:tab w:val="left" w:pos="468"/>
              </w:tabs>
              <w:spacing w:before="1" w:line="229" w:lineRule="exact"/>
              <w:rPr>
                <w:rFonts w:ascii="Arial" w:hAnsi="Arial" w:cs="Arial"/>
                <w:sz w:val="20"/>
                <w:szCs w:val="20"/>
              </w:rPr>
            </w:pPr>
            <w:r w:rsidRPr="007C0EEE">
              <w:rPr>
                <w:rFonts w:ascii="Arial" w:hAnsi="Arial" w:cs="Arial"/>
                <w:sz w:val="20"/>
                <w:szCs w:val="20"/>
              </w:rPr>
              <w:t>Levantar y firmar las actas</w:t>
            </w:r>
            <w:r w:rsidRPr="007C0EEE">
              <w:rPr>
                <w:rFonts w:ascii="Arial" w:hAnsi="Arial" w:cs="Arial"/>
                <w:spacing w:val="-4"/>
                <w:sz w:val="20"/>
                <w:szCs w:val="20"/>
              </w:rPr>
              <w:t xml:space="preserve"> </w:t>
            </w:r>
            <w:r w:rsidRPr="007C0EEE">
              <w:rPr>
                <w:rFonts w:ascii="Arial" w:hAnsi="Arial" w:cs="Arial"/>
                <w:sz w:val="20"/>
                <w:szCs w:val="20"/>
              </w:rPr>
              <w:t>respectivas;</w:t>
            </w:r>
          </w:p>
          <w:p w14:paraId="24BD697F" w14:textId="77777777" w:rsidR="00AC7919" w:rsidRPr="007C0EEE" w:rsidRDefault="00AC7919" w:rsidP="00AC7919">
            <w:pPr>
              <w:pStyle w:val="TableParagraph"/>
              <w:numPr>
                <w:ilvl w:val="0"/>
                <w:numId w:val="36"/>
              </w:numPr>
              <w:tabs>
                <w:tab w:val="left" w:pos="468"/>
              </w:tabs>
              <w:ind w:right="103"/>
              <w:jc w:val="both"/>
              <w:rPr>
                <w:rFonts w:ascii="Arial" w:hAnsi="Arial" w:cs="Arial"/>
                <w:sz w:val="20"/>
                <w:szCs w:val="20"/>
              </w:rPr>
            </w:pPr>
            <w:r w:rsidRPr="007C0EEE">
              <w:rPr>
                <w:rFonts w:ascii="Arial" w:hAnsi="Arial" w:cs="Arial"/>
                <w:sz w:val="20"/>
                <w:szCs w:val="20"/>
              </w:rPr>
              <w:t>Informar oportunamente a EL DEPARTAMENTO, sobre el desarrollo del contrato y sobre cualquier incumplimiento en que pueda incurrir el</w:t>
            </w:r>
            <w:r w:rsidRPr="007C0EEE">
              <w:rPr>
                <w:rFonts w:ascii="Arial" w:hAnsi="Arial" w:cs="Arial"/>
                <w:spacing w:val="-18"/>
                <w:sz w:val="20"/>
                <w:szCs w:val="20"/>
              </w:rPr>
              <w:t xml:space="preserve"> </w:t>
            </w:r>
            <w:r w:rsidRPr="007C0EEE">
              <w:rPr>
                <w:rFonts w:ascii="Arial" w:hAnsi="Arial" w:cs="Arial"/>
                <w:sz w:val="20"/>
                <w:szCs w:val="20"/>
              </w:rPr>
              <w:t>ARRENDADOR;</w:t>
            </w:r>
          </w:p>
          <w:p w14:paraId="11850122" w14:textId="77777777" w:rsidR="00AC7919" w:rsidRPr="007C0EEE" w:rsidRDefault="00AC7919" w:rsidP="00AC7919">
            <w:pPr>
              <w:pStyle w:val="TableParagraph"/>
              <w:numPr>
                <w:ilvl w:val="0"/>
                <w:numId w:val="36"/>
              </w:numPr>
              <w:tabs>
                <w:tab w:val="left" w:pos="468"/>
              </w:tabs>
              <w:spacing w:before="1"/>
              <w:ind w:right="97"/>
              <w:jc w:val="both"/>
              <w:rPr>
                <w:rFonts w:ascii="Arial" w:hAnsi="Arial" w:cs="Arial"/>
                <w:sz w:val="20"/>
                <w:szCs w:val="20"/>
              </w:rPr>
            </w:pPr>
            <w:r w:rsidRPr="007C0EEE">
              <w:rPr>
                <w:rFonts w:ascii="Arial" w:hAnsi="Arial" w:cs="Arial"/>
                <w:sz w:val="20"/>
                <w:szCs w:val="20"/>
              </w:rPr>
              <w:t>Informar y solicitar oportunamente al Departamento Administrativo de Contratación, la prórroga al contrato, su adicción, modificación o terminación unilateral, siempre y cuando tales hechos estén plenamente</w:t>
            </w:r>
            <w:r w:rsidRPr="007C0EEE">
              <w:rPr>
                <w:rFonts w:ascii="Arial" w:hAnsi="Arial" w:cs="Arial"/>
                <w:spacing w:val="-20"/>
                <w:sz w:val="20"/>
                <w:szCs w:val="20"/>
              </w:rPr>
              <w:t xml:space="preserve"> </w:t>
            </w:r>
            <w:r w:rsidRPr="007C0EEE">
              <w:rPr>
                <w:rFonts w:ascii="Arial" w:hAnsi="Arial" w:cs="Arial"/>
                <w:sz w:val="20"/>
                <w:szCs w:val="20"/>
              </w:rPr>
              <w:t>justificados;</w:t>
            </w:r>
          </w:p>
          <w:p w14:paraId="36894095" w14:textId="77777777" w:rsidR="00AC7919" w:rsidRPr="007C0EEE" w:rsidRDefault="00AC7919" w:rsidP="00AC7919">
            <w:pPr>
              <w:pStyle w:val="TableParagraph"/>
              <w:numPr>
                <w:ilvl w:val="0"/>
                <w:numId w:val="36"/>
              </w:numPr>
              <w:tabs>
                <w:tab w:val="left" w:pos="468"/>
              </w:tabs>
              <w:spacing w:before="1"/>
              <w:ind w:right="103"/>
              <w:jc w:val="both"/>
              <w:rPr>
                <w:rFonts w:ascii="Arial" w:hAnsi="Arial" w:cs="Arial"/>
                <w:sz w:val="20"/>
                <w:szCs w:val="20"/>
              </w:rPr>
            </w:pPr>
            <w:r w:rsidRPr="007C0EEE">
              <w:rPr>
                <w:rFonts w:ascii="Arial" w:hAnsi="Arial" w:cs="Arial"/>
                <w:sz w:val="20"/>
                <w:szCs w:val="20"/>
              </w:rPr>
              <w:t>Impartir las instrucciones y sugerencias por escrito y formular las observaciones que estime conveniente sobre el desarrollo del</w:t>
            </w:r>
            <w:r w:rsidRPr="007C0EEE">
              <w:rPr>
                <w:rFonts w:ascii="Arial" w:hAnsi="Arial" w:cs="Arial"/>
                <w:spacing w:val="-10"/>
                <w:sz w:val="20"/>
                <w:szCs w:val="20"/>
              </w:rPr>
              <w:t xml:space="preserve"> </w:t>
            </w:r>
            <w:r w:rsidRPr="007C0EEE">
              <w:rPr>
                <w:rFonts w:ascii="Arial" w:hAnsi="Arial" w:cs="Arial"/>
                <w:sz w:val="20"/>
                <w:szCs w:val="20"/>
              </w:rPr>
              <w:t>contrato;</w:t>
            </w:r>
          </w:p>
          <w:p w14:paraId="4A7F55B1" w14:textId="77777777" w:rsidR="00AC7919" w:rsidRPr="007C0EEE" w:rsidRDefault="00AC7919" w:rsidP="00AC7919">
            <w:pPr>
              <w:pStyle w:val="Ttulo"/>
              <w:numPr>
                <w:ilvl w:val="0"/>
                <w:numId w:val="36"/>
              </w:numPr>
              <w:jc w:val="both"/>
              <w:rPr>
                <w:rFonts w:eastAsia="Arial Narrow"/>
                <w:b w:val="0"/>
                <w:sz w:val="20"/>
                <w:szCs w:val="20"/>
                <w:lang w:eastAsia="en-US"/>
              </w:rPr>
            </w:pPr>
            <w:r w:rsidRPr="007C0EEE">
              <w:rPr>
                <w:rFonts w:eastAsia="Arial Narrow"/>
                <w:b w:val="0"/>
                <w:sz w:val="20"/>
                <w:szCs w:val="20"/>
                <w:lang w:eastAsia="en-US"/>
              </w:rPr>
              <w:t>Elaborar y suscribir el acta de liquidación del contrato, si hubiere lugar.</w:t>
            </w:r>
          </w:p>
          <w:p w14:paraId="12073EAC" w14:textId="77777777" w:rsidR="00AC7919" w:rsidRPr="007C0EEE" w:rsidRDefault="00AC7919" w:rsidP="00AC7919">
            <w:pPr>
              <w:pStyle w:val="Ttulo"/>
              <w:numPr>
                <w:ilvl w:val="0"/>
                <w:numId w:val="36"/>
              </w:numPr>
              <w:jc w:val="both"/>
              <w:rPr>
                <w:rFonts w:eastAsia="Arial Narrow"/>
                <w:b w:val="0"/>
                <w:sz w:val="20"/>
                <w:szCs w:val="20"/>
                <w:lang w:eastAsia="en-US"/>
              </w:rPr>
            </w:pPr>
            <w:r w:rsidRPr="007C0EEE">
              <w:rPr>
                <w:rFonts w:eastAsia="Arial Narrow"/>
                <w:b w:val="0"/>
                <w:sz w:val="20"/>
                <w:szCs w:val="20"/>
                <w:lang w:eastAsia="en-US"/>
              </w:rPr>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14:paraId="3AFBF805" w14:textId="77777777" w:rsidR="00AC7919" w:rsidRPr="007C0EEE" w:rsidRDefault="00AC7919" w:rsidP="00AC7919">
            <w:pPr>
              <w:pStyle w:val="Ttulo"/>
              <w:numPr>
                <w:ilvl w:val="0"/>
                <w:numId w:val="36"/>
              </w:numPr>
              <w:jc w:val="both"/>
              <w:rPr>
                <w:rFonts w:eastAsia="Arial Narrow"/>
                <w:b w:val="0"/>
                <w:sz w:val="20"/>
                <w:szCs w:val="20"/>
                <w:lang w:eastAsia="en-US"/>
              </w:rPr>
            </w:pPr>
            <w:r w:rsidRPr="007C0EEE">
              <w:rPr>
                <w:rFonts w:eastAsia="Arial Narrow"/>
                <w:b w:val="0"/>
                <w:sz w:val="20"/>
                <w:szCs w:val="20"/>
                <w:lang w:eastAsia="en-US"/>
              </w:rPr>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14:paraId="6F669FBF" w14:textId="77777777" w:rsidR="00AC7919" w:rsidRPr="007C0EEE" w:rsidRDefault="00AC7919" w:rsidP="00AC7919">
            <w:pPr>
              <w:pStyle w:val="Ttulo"/>
              <w:numPr>
                <w:ilvl w:val="0"/>
                <w:numId w:val="36"/>
              </w:numPr>
              <w:jc w:val="both"/>
              <w:rPr>
                <w:rFonts w:eastAsia="Arial Narrow"/>
                <w:b w:val="0"/>
                <w:sz w:val="20"/>
                <w:szCs w:val="20"/>
                <w:lang w:eastAsia="en-US"/>
              </w:rPr>
            </w:pPr>
            <w:r w:rsidRPr="007C0EEE">
              <w:rPr>
                <w:rFonts w:eastAsia="Arial Narrow"/>
                <w:b w:val="0"/>
                <w:sz w:val="20"/>
                <w:szCs w:val="20"/>
                <w:lang w:eastAsia="en-US"/>
              </w:rPr>
              <w:t>Publicar a través de la plataforma SECOP II todos los informes de supervisión emitidos durante la ejecución del contrato y los respectivos certificados de cumplimiento parcial y final dentro de los tres (3) días siguientes a su expedición.</w:t>
            </w:r>
          </w:p>
          <w:p w14:paraId="4F0B4A9D" w14:textId="77777777" w:rsidR="00AC7919" w:rsidRPr="007C0EEE" w:rsidRDefault="00AC7919" w:rsidP="00AC7919">
            <w:pPr>
              <w:pStyle w:val="Ttulo"/>
              <w:numPr>
                <w:ilvl w:val="0"/>
                <w:numId w:val="36"/>
              </w:numPr>
              <w:jc w:val="both"/>
              <w:rPr>
                <w:rFonts w:eastAsia="Arial Narrow"/>
                <w:b w:val="0"/>
                <w:sz w:val="20"/>
                <w:szCs w:val="20"/>
                <w:lang w:eastAsia="en-US"/>
              </w:rPr>
            </w:pPr>
            <w:r w:rsidRPr="007C0EEE">
              <w:rPr>
                <w:b w:val="0"/>
                <w:sz w:val="20"/>
                <w:szCs w:val="20"/>
              </w:rPr>
              <w:t>Las demás actividades necesarias para la correcta ejecución del</w:t>
            </w:r>
            <w:r w:rsidRPr="007C0EEE">
              <w:rPr>
                <w:b w:val="0"/>
                <w:spacing w:val="-23"/>
                <w:sz w:val="20"/>
                <w:szCs w:val="20"/>
              </w:rPr>
              <w:t xml:space="preserve"> </w:t>
            </w:r>
            <w:r w:rsidRPr="007C0EEE">
              <w:rPr>
                <w:b w:val="0"/>
                <w:sz w:val="20"/>
                <w:szCs w:val="20"/>
              </w:rPr>
              <w:t>contrato.</w:t>
            </w:r>
          </w:p>
          <w:p w14:paraId="7F3A35FC" w14:textId="77777777" w:rsidR="00AC7919" w:rsidRPr="007C0EEE" w:rsidRDefault="00AC7919" w:rsidP="00AC7919">
            <w:pPr>
              <w:pStyle w:val="TableParagraph"/>
              <w:spacing w:before="9"/>
              <w:rPr>
                <w:rFonts w:ascii="Arial" w:hAnsi="Arial" w:cs="Arial"/>
                <w:sz w:val="20"/>
                <w:szCs w:val="20"/>
              </w:rPr>
            </w:pPr>
          </w:p>
          <w:p w14:paraId="6FB8B849" w14:textId="790F66C6" w:rsidR="002D5E9A" w:rsidRPr="007C0EEE" w:rsidRDefault="00AC7919" w:rsidP="007C0EEE">
            <w:pPr>
              <w:pStyle w:val="TableParagraph"/>
              <w:spacing w:line="210" w:lineRule="exact"/>
              <w:ind w:right="115"/>
              <w:jc w:val="both"/>
              <w:rPr>
                <w:rFonts w:ascii="Arial" w:hAnsi="Arial" w:cs="Arial"/>
                <w:b/>
                <w:sz w:val="20"/>
                <w:szCs w:val="20"/>
              </w:rPr>
            </w:pPr>
            <w:r w:rsidRPr="007C0EEE">
              <w:rPr>
                <w:rFonts w:ascii="Arial" w:hAnsi="Arial" w:cs="Arial"/>
                <w:sz w:val="20"/>
                <w:szCs w:val="20"/>
              </w:rPr>
              <w:t>En ningún caso el Supervisor podrá exonerar al Arrendador del cumplimiento o responsabilidad derivada de las obligaciones adquiridas contractualmente. Se destaca que los servidores públicos o particulares que desempeñen funciones públicas y se les designe</w:t>
            </w:r>
            <w:r w:rsidRPr="007C0EEE">
              <w:rPr>
                <w:rFonts w:ascii="Arial" w:hAnsi="Arial" w:cs="Arial"/>
                <w:spacing w:val="9"/>
                <w:sz w:val="20"/>
                <w:szCs w:val="20"/>
              </w:rPr>
              <w:t xml:space="preserve"> </w:t>
            </w:r>
            <w:r w:rsidRPr="007C0EEE">
              <w:rPr>
                <w:rFonts w:ascii="Arial" w:hAnsi="Arial" w:cs="Arial"/>
                <w:sz w:val="20"/>
                <w:szCs w:val="20"/>
              </w:rPr>
              <w:t>labores</w:t>
            </w:r>
            <w:r w:rsidRPr="007C0EEE">
              <w:rPr>
                <w:rFonts w:ascii="Arial" w:hAnsi="Arial" w:cs="Arial"/>
                <w:spacing w:val="9"/>
                <w:sz w:val="20"/>
                <w:szCs w:val="20"/>
              </w:rPr>
              <w:t xml:space="preserve"> </w:t>
            </w:r>
            <w:r w:rsidRPr="007C0EEE">
              <w:rPr>
                <w:rFonts w:ascii="Arial" w:hAnsi="Arial" w:cs="Arial"/>
                <w:sz w:val="20"/>
                <w:szCs w:val="20"/>
              </w:rPr>
              <w:t>y</w:t>
            </w:r>
            <w:r w:rsidRPr="007C0EEE">
              <w:rPr>
                <w:rFonts w:ascii="Arial" w:hAnsi="Arial" w:cs="Arial"/>
                <w:spacing w:val="9"/>
                <w:sz w:val="20"/>
                <w:szCs w:val="20"/>
              </w:rPr>
              <w:t xml:space="preserve"> </w:t>
            </w:r>
            <w:r w:rsidRPr="007C0EEE">
              <w:rPr>
                <w:rFonts w:ascii="Arial" w:hAnsi="Arial" w:cs="Arial"/>
                <w:sz w:val="20"/>
                <w:szCs w:val="20"/>
              </w:rPr>
              <w:t>obligaciones</w:t>
            </w:r>
            <w:r w:rsidRPr="007C0EEE">
              <w:rPr>
                <w:rFonts w:ascii="Arial" w:hAnsi="Arial" w:cs="Arial"/>
                <w:spacing w:val="10"/>
                <w:sz w:val="20"/>
                <w:szCs w:val="20"/>
              </w:rPr>
              <w:t xml:space="preserve"> </w:t>
            </w:r>
            <w:r w:rsidRPr="007C0EEE">
              <w:rPr>
                <w:rFonts w:ascii="Arial" w:hAnsi="Arial" w:cs="Arial"/>
                <w:sz w:val="20"/>
                <w:szCs w:val="20"/>
              </w:rPr>
              <w:t>de</w:t>
            </w:r>
            <w:r w:rsidRPr="007C0EEE">
              <w:rPr>
                <w:rFonts w:ascii="Arial" w:hAnsi="Arial" w:cs="Arial"/>
                <w:spacing w:val="9"/>
                <w:sz w:val="20"/>
                <w:szCs w:val="20"/>
              </w:rPr>
              <w:t xml:space="preserve"> </w:t>
            </w:r>
            <w:r w:rsidRPr="007C0EEE">
              <w:rPr>
                <w:rFonts w:ascii="Arial" w:hAnsi="Arial" w:cs="Arial"/>
                <w:sz w:val="20"/>
                <w:szCs w:val="20"/>
              </w:rPr>
              <w:t>supervisión</w:t>
            </w:r>
            <w:r w:rsidRPr="007C0EEE">
              <w:rPr>
                <w:rFonts w:ascii="Arial" w:hAnsi="Arial" w:cs="Arial"/>
                <w:spacing w:val="10"/>
                <w:sz w:val="20"/>
                <w:szCs w:val="20"/>
              </w:rPr>
              <w:t xml:space="preserve"> </w:t>
            </w:r>
            <w:r w:rsidRPr="007C0EEE">
              <w:rPr>
                <w:rFonts w:ascii="Arial" w:hAnsi="Arial" w:cs="Arial"/>
                <w:sz w:val="20"/>
                <w:szCs w:val="20"/>
              </w:rPr>
              <w:t>están</w:t>
            </w:r>
            <w:r w:rsidRPr="007C0EEE">
              <w:rPr>
                <w:rFonts w:ascii="Arial" w:hAnsi="Arial" w:cs="Arial"/>
                <w:spacing w:val="9"/>
                <w:sz w:val="20"/>
                <w:szCs w:val="20"/>
              </w:rPr>
              <w:t xml:space="preserve"> </w:t>
            </w:r>
            <w:r w:rsidRPr="007C0EEE">
              <w:rPr>
                <w:rFonts w:ascii="Arial" w:hAnsi="Arial" w:cs="Arial"/>
                <w:sz w:val="20"/>
                <w:szCs w:val="20"/>
              </w:rPr>
              <w:t>sometidos</w:t>
            </w:r>
            <w:r w:rsidRPr="007C0EEE">
              <w:rPr>
                <w:rFonts w:ascii="Arial" w:hAnsi="Arial" w:cs="Arial"/>
                <w:spacing w:val="9"/>
                <w:sz w:val="20"/>
                <w:szCs w:val="20"/>
              </w:rPr>
              <w:t xml:space="preserve"> </w:t>
            </w:r>
            <w:r w:rsidRPr="007C0EEE">
              <w:rPr>
                <w:rFonts w:ascii="Arial" w:hAnsi="Arial" w:cs="Arial"/>
                <w:sz w:val="20"/>
                <w:szCs w:val="20"/>
              </w:rPr>
              <w:t>al</w:t>
            </w:r>
            <w:r w:rsidRPr="007C0EEE">
              <w:rPr>
                <w:rFonts w:ascii="Arial" w:hAnsi="Arial" w:cs="Arial"/>
                <w:spacing w:val="9"/>
                <w:sz w:val="20"/>
                <w:szCs w:val="20"/>
              </w:rPr>
              <w:t xml:space="preserve"> </w:t>
            </w:r>
            <w:r w:rsidRPr="007C0EEE">
              <w:rPr>
                <w:rFonts w:ascii="Arial" w:hAnsi="Arial" w:cs="Arial"/>
                <w:sz w:val="20"/>
                <w:szCs w:val="20"/>
              </w:rPr>
              <w:t>Código</w:t>
            </w:r>
            <w:r w:rsidRPr="007C0EEE">
              <w:rPr>
                <w:rFonts w:ascii="Arial" w:hAnsi="Arial" w:cs="Arial"/>
                <w:spacing w:val="10"/>
                <w:sz w:val="20"/>
                <w:szCs w:val="20"/>
              </w:rPr>
              <w:t xml:space="preserve"> </w:t>
            </w:r>
            <w:r w:rsidRPr="007C0EEE">
              <w:rPr>
                <w:rFonts w:ascii="Arial" w:hAnsi="Arial" w:cs="Arial"/>
                <w:sz w:val="20"/>
                <w:szCs w:val="20"/>
              </w:rPr>
              <w:t>Disciplinario Único,</w:t>
            </w:r>
            <w:r w:rsidRPr="007C0EEE">
              <w:rPr>
                <w:rFonts w:ascii="Arial" w:hAnsi="Arial" w:cs="Arial"/>
                <w:spacing w:val="-5"/>
                <w:sz w:val="20"/>
                <w:szCs w:val="20"/>
              </w:rPr>
              <w:t xml:space="preserve"> </w:t>
            </w:r>
            <w:r w:rsidRPr="007C0EEE">
              <w:rPr>
                <w:rFonts w:ascii="Arial" w:hAnsi="Arial" w:cs="Arial"/>
                <w:sz w:val="20"/>
                <w:szCs w:val="20"/>
              </w:rPr>
              <w:t>de</w:t>
            </w:r>
            <w:r w:rsidRPr="007C0EEE">
              <w:rPr>
                <w:rFonts w:ascii="Arial" w:hAnsi="Arial" w:cs="Arial"/>
                <w:spacing w:val="-5"/>
                <w:sz w:val="20"/>
                <w:szCs w:val="20"/>
              </w:rPr>
              <w:t xml:space="preserve"> </w:t>
            </w:r>
            <w:r w:rsidRPr="007C0EEE">
              <w:rPr>
                <w:rFonts w:ascii="Arial" w:hAnsi="Arial" w:cs="Arial"/>
                <w:sz w:val="20"/>
                <w:szCs w:val="20"/>
              </w:rPr>
              <w:t>conformidad</w:t>
            </w:r>
            <w:r w:rsidRPr="007C0EEE">
              <w:rPr>
                <w:rFonts w:ascii="Arial" w:hAnsi="Arial" w:cs="Arial"/>
                <w:spacing w:val="-3"/>
                <w:sz w:val="20"/>
                <w:szCs w:val="20"/>
              </w:rPr>
              <w:t xml:space="preserve"> </w:t>
            </w:r>
            <w:r w:rsidRPr="007C0EEE">
              <w:rPr>
                <w:rFonts w:ascii="Arial" w:hAnsi="Arial" w:cs="Arial"/>
                <w:sz w:val="20"/>
                <w:szCs w:val="20"/>
              </w:rPr>
              <w:t>con</w:t>
            </w:r>
            <w:r w:rsidRPr="007C0EEE">
              <w:rPr>
                <w:rFonts w:ascii="Arial" w:hAnsi="Arial" w:cs="Arial"/>
                <w:spacing w:val="-4"/>
                <w:sz w:val="20"/>
                <w:szCs w:val="20"/>
              </w:rPr>
              <w:t xml:space="preserve"> </w:t>
            </w:r>
            <w:r w:rsidRPr="007C0EEE">
              <w:rPr>
                <w:rFonts w:ascii="Arial" w:hAnsi="Arial" w:cs="Arial"/>
                <w:sz w:val="20"/>
                <w:szCs w:val="20"/>
              </w:rPr>
              <w:t>lo</w:t>
            </w:r>
            <w:r w:rsidRPr="007C0EEE">
              <w:rPr>
                <w:rFonts w:ascii="Arial" w:hAnsi="Arial" w:cs="Arial"/>
                <w:spacing w:val="-4"/>
                <w:sz w:val="20"/>
                <w:szCs w:val="20"/>
              </w:rPr>
              <w:t xml:space="preserve"> </w:t>
            </w:r>
            <w:r w:rsidRPr="007C0EEE">
              <w:rPr>
                <w:rFonts w:ascii="Arial" w:hAnsi="Arial" w:cs="Arial"/>
                <w:sz w:val="20"/>
                <w:szCs w:val="20"/>
              </w:rPr>
              <w:t>establecido</w:t>
            </w:r>
            <w:r w:rsidRPr="007C0EEE">
              <w:rPr>
                <w:rFonts w:ascii="Arial" w:hAnsi="Arial" w:cs="Arial"/>
                <w:spacing w:val="-4"/>
                <w:sz w:val="20"/>
                <w:szCs w:val="20"/>
              </w:rPr>
              <w:t xml:space="preserve"> </w:t>
            </w:r>
            <w:r w:rsidRPr="007C0EEE">
              <w:rPr>
                <w:rFonts w:ascii="Arial" w:hAnsi="Arial" w:cs="Arial"/>
                <w:sz w:val="20"/>
                <w:szCs w:val="20"/>
              </w:rPr>
              <w:t>en</w:t>
            </w:r>
            <w:r w:rsidRPr="007C0EEE">
              <w:rPr>
                <w:rFonts w:ascii="Arial" w:hAnsi="Arial" w:cs="Arial"/>
                <w:spacing w:val="-4"/>
                <w:sz w:val="20"/>
                <w:szCs w:val="20"/>
              </w:rPr>
              <w:t xml:space="preserve"> </w:t>
            </w:r>
            <w:r w:rsidRPr="007C0EEE">
              <w:rPr>
                <w:rFonts w:ascii="Arial" w:hAnsi="Arial" w:cs="Arial"/>
                <w:sz w:val="20"/>
                <w:szCs w:val="20"/>
              </w:rPr>
              <w:t>esa</w:t>
            </w:r>
            <w:r w:rsidRPr="007C0EEE">
              <w:rPr>
                <w:rFonts w:ascii="Arial" w:hAnsi="Arial" w:cs="Arial"/>
                <w:spacing w:val="-3"/>
                <w:sz w:val="20"/>
                <w:szCs w:val="20"/>
              </w:rPr>
              <w:t xml:space="preserve"> </w:t>
            </w:r>
            <w:r w:rsidRPr="007C0EEE">
              <w:rPr>
                <w:rFonts w:ascii="Arial" w:hAnsi="Arial" w:cs="Arial"/>
                <w:sz w:val="20"/>
                <w:szCs w:val="20"/>
              </w:rPr>
              <w:t>codificación</w:t>
            </w:r>
            <w:r w:rsidRPr="007C0EEE">
              <w:rPr>
                <w:rFonts w:ascii="Arial" w:hAnsi="Arial" w:cs="Arial"/>
                <w:spacing w:val="-4"/>
                <w:sz w:val="20"/>
                <w:szCs w:val="20"/>
              </w:rPr>
              <w:t xml:space="preserve"> </w:t>
            </w:r>
            <w:r w:rsidRPr="007C0EEE">
              <w:rPr>
                <w:rFonts w:ascii="Arial" w:hAnsi="Arial" w:cs="Arial"/>
                <w:sz w:val="20"/>
                <w:szCs w:val="20"/>
              </w:rPr>
              <w:t>y</w:t>
            </w:r>
            <w:r w:rsidRPr="007C0EEE">
              <w:rPr>
                <w:rFonts w:ascii="Arial" w:hAnsi="Arial" w:cs="Arial"/>
                <w:spacing w:val="-4"/>
                <w:sz w:val="20"/>
                <w:szCs w:val="20"/>
              </w:rPr>
              <w:t xml:space="preserve"> </w:t>
            </w:r>
            <w:r w:rsidRPr="007C0EEE">
              <w:rPr>
                <w:rFonts w:ascii="Arial" w:hAnsi="Arial" w:cs="Arial"/>
                <w:sz w:val="20"/>
                <w:szCs w:val="20"/>
              </w:rPr>
              <w:t>en</w:t>
            </w:r>
            <w:r w:rsidRPr="007C0EEE">
              <w:rPr>
                <w:rFonts w:ascii="Arial" w:hAnsi="Arial" w:cs="Arial"/>
                <w:spacing w:val="-2"/>
                <w:sz w:val="20"/>
                <w:szCs w:val="20"/>
              </w:rPr>
              <w:t xml:space="preserve"> </w:t>
            </w:r>
            <w:r w:rsidRPr="007C0EEE">
              <w:rPr>
                <w:rFonts w:ascii="Arial" w:hAnsi="Arial" w:cs="Arial"/>
                <w:sz w:val="20"/>
                <w:szCs w:val="20"/>
              </w:rPr>
              <w:t>la</w:t>
            </w:r>
            <w:r w:rsidRPr="007C0EEE">
              <w:rPr>
                <w:rFonts w:ascii="Arial" w:hAnsi="Arial" w:cs="Arial"/>
                <w:spacing w:val="-5"/>
                <w:sz w:val="20"/>
                <w:szCs w:val="20"/>
              </w:rPr>
              <w:t xml:space="preserve"> </w:t>
            </w:r>
            <w:r w:rsidRPr="007C0EEE">
              <w:rPr>
                <w:rFonts w:ascii="Arial" w:hAnsi="Arial" w:cs="Arial"/>
                <w:sz w:val="20"/>
                <w:szCs w:val="20"/>
              </w:rPr>
              <w:t>Ley</w:t>
            </w:r>
            <w:r w:rsidRPr="007C0EEE">
              <w:rPr>
                <w:rFonts w:ascii="Arial" w:hAnsi="Arial" w:cs="Arial"/>
                <w:spacing w:val="-4"/>
                <w:sz w:val="20"/>
                <w:szCs w:val="20"/>
              </w:rPr>
              <w:t xml:space="preserve"> </w:t>
            </w:r>
            <w:r w:rsidRPr="007C0EEE">
              <w:rPr>
                <w:rFonts w:ascii="Arial" w:hAnsi="Arial" w:cs="Arial"/>
                <w:sz w:val="20"/>
                <w:szCs w:val="20"/>
              </w:rPr>
              <w:t>1474</w:t>
            </w:r>
            <w:r w:rsidRPr="007C0EEE">
              <w:rPr>
                <w:rFonts w:ascii="Arial" w:hAnsi="Arial" w:cs="Arial"/>
                <w:spacing w:val="-5"/>
                <w:sz w:val="20"/>
                <w:szCs w:val="20"/>
              </w:rPr>
              <w:t xml:space="preserve"> </w:t>
            </w:r>
            <w:r w:rsidRPr="007C0EEE">
              <w:rPr>
                <w:rFonts w:ascii="Arial" w:hAnsi="Arial" w:cs="Arial"/>
                <w:sz w:val="20"/>
                <w:szCs w:val="20"/>
              </w:rPr>
              <w:t>de</w:t>
            </w:r>
            <w:r w:rsidRPr="007C0EEE">
              <w:rPr>
                <w:rFonts w:ascii="Arial" w:hAnsi="Arial" w:cs="Arial"/>
                <w:spacing w:val="-4"/>
                <w:sz w:val="20"/>
                <w:szCs w:val="20"/>
              </w:rPr>
              <w:t xml:space="preserve"> </w:t>
            </w:r>
            <w:r w:rsidRPr="007C0EEE">
              <w:rPr>
                <w:rFonts w:ascii="Arial" w:hAnsi="Arial" w:cs="Arial"/>
                <w:sz w:val="20"/>
                <w:szCs w:val="20"/>
              </w:rPr>
              <w:t>2011.</w:t>
            </w:r>
          </w:p>
        </w:tc>
      </w:tr>
      <w:tr w:rsidR="00C13125" w:rsidRPr="007C0EEE" w14:paraId="5F76B3F7" w14:textId="77777777" w:rsidTr="00BF0201">
        <w:trPr>
          <w:trHeight w:val="60"/>
          <w:jc w:val="center"/>
        </w:trPr>
        <w:tc>
          <w:tcPr>
            <w:tcW w:w="5000" w:type="pct"/>
          </w:tcPr>
          <w:p w14:paraId="5CC07C8A" w14:textId="3DF3333B" w:rsidR="007B17B7" w:rsidRPr="007C0EEE" w:rsidRDefault="007D7347" w:rsidP="00BF0201">
            <w:pPr>
              <w:jc w:val="both"/>
              <w:rPr>
                <w:rFonts w:ascii="Arial" w:hAnsi="Arial" w:cs="Arial"/>
                <w:bCs/>
              </w:rPr>
            </w:pPr>
            <w:r w:rsidRPr="007C0EEE">
              <w:rPr>
                <w:rFonts w:ascii="Arial" w:hAnsi="Arial" w:cs="Arial"/>
                <w:b/>
                <w:lang w:val="es-ES"/>
              </w:rPr>
              <w:lastRenderedPageBreak/>
              <w:t xml:space="preserve">CLAUSULA </w:t>
            </w:r>
            <w:r w:rsidR="00C13125" w:rsidRPr="007C0EEE">
              <w:rPr>
                <w:rFonts w:ascii="Arial" w:hAnsi="Arial" w:cs="Arial"/>
                <w:b/>
              </w:rPr>
              <w:t>DECIMA</w:t>
            </w:r>
            <w:r w:rsidR="007B17B7" w:rsidRPr="007C0EEE">
              <w:rPr>
                <w:rFonts w:ascii="Arial" w:hAnsi="Arial" w:cs="Arial"/>
                <w:b/>
              </w:rPr>
              <w:t xml:space="preserve">. </w:t>
            </w:r>
            <w:r w:rsidR="00C22E4C" w:rsidRPr="007C0EEE">
              <w:rPr>
                <w:rFonts w:ascii="Arial" w:hAnsi="Arial" w:cs="Arial"/>
                <w:b/>
              </w:rPr>
              <w:t>–</w:t>
            </w:r>
            <w:r w:rsidR="007B17B7" w:rsidRPr="007C0EEE">
              <w:rPr>
                <w:rFonts w:ascii="Arial" w:hAnsi="Arial" w:cs="Arial"/>
                <w:b/>
              </w:rPr>
              <w:t xml:space="preserve"> </w:t>
            </w:r>
            <w:r w:rsidR="00F0173D" w:rsidRPr="007C0EEE">
              <w:rPr>
                <w:rFonts w:ascii="Arial" w:hAnsi="Arial" w:cs="Arial"/>
                <w:b/>
              </w:rPr>
              <w:t>GARANTÍA ÚNICA</w:t>
            </w:r>
            <w:r w:rsidR="002F78B0" w:rsidRPr="007C0EEE">
              <w:rPr>
                <w:rFonts w:ascii="Arial" w:hAnsi="Arial" w:cs="Arial"/>
                <w:b/>
              </w:rPr>
              <w:t xml:space="preserve">: </w:t>
            </w:r>
            <w:r w:rsidR="006202C8" w:rsidRPr="007C0EEE">
              <w:rPr>
                <w:rFonts w:ascii="Arial" w:hAnsi="Arial" w:cs="Arial"/>
                <w:b/>
                <w:bCs/>
                <w:lang w:val="es-CO"/>
              </w:rPr>
              <w:t>[</w:t>
            </w:r>
            <w:r w:rsidR="006202C8" w:rsidRPr="007C0EEE">
              <w:rPr>
                <w:rFonts w:ascii="Arial" w:hAnsi="Arial" w:cs="Arial"/>
                <w:b/>
                <w:bCs/>
                <w:color w:val="808080"/>
              </w:rPr>
              <w:t>Indicar las garantías requeridas o establecer la indicación de que el Departamento se abstiene de exigir garantías de conformidad con lo consignado en el Estudio Previo]</w:t>
            </w:r>
          </w:p>
        </w:tc>
      </w:tr>
      <w:tr w:rsidR="00C13125" w:rsidRPr="007C0EEE" w14:paraId="1F60478D" w14:textId="77777777" w:rsidTr="00BF0201">
        <w:trPr>
          <w:trHeight w:val="60"/>
          <w:jc w:val="center"/>
        </w:trPr>
        <w:tc>
          <w:tcPr>
            <w:tcW w:w="5000" w:type="pct"/>
          </w:tcPr>
          <w:p w14:paraId="44248A1A" w14:textId="394B7843" w:rsidR="003410F8" w:rsidRPr="007C0EEE" w:rsidRDefault="007D7347" w:rsidP="00BF0201">
            <w:pPr>
              <w:widowControl w:val="0"/>
              <w:autoSpaceDE w:val="0"/>
              <w:autoSpaceDN w:val="0"/>
              <w:adjustRightInd w:val="0"/>
              <w:jc w:val="both"/>
              <w:rPr>
                <w:rFonts w:ascii="Arial" w:hAnsi="Arial" w:cs="Arial"/>
                <w:iCs/>
                <w:lang w:val="es-ES"/>
              </w:rPr>
            </w:pPr>
            <w:r w:rsidRPr="007C0EEE">
              <w:rPr>
                <w:rFonts w:ascii="Arial" w:hAnsi="Arial" w:cs="Arial"/>
                <w:b/>
                <w:lang w:val="es-ES"/>
              </w:rPr>
              <w:t xml:space="preserve">CLAUSULA </w:t>
            </w:r>
            <w:r w:rsidR="003F0667" w:rsidRPr="007C0EEE">
              <w:rPr>
                <w:rFonts w:ascii="Arial" w:hAnsi="Arial" w:cs="Arial"/>
                <w:b/>
              </w:rPr>
              <w:t>DECIMA</w:t>
            </w:r>
            <w:r w:rsidR="00C13125" w:rsidRPr="007C0EEE">
              <w:rPr>
                <w:rFonts w:ascii="Arial" w:hAnsi="Arial" w:cs="Arial"/>
                <w:b/>
              </w:rPr>
              <w:t xml:space="preserve"> PRIMERA</w:t>
            </w:r>
            <w:r w:rsidR="003F0667" w:rsidRPr="007C0EEE">
              <w:rPr>
                <w:rFonts w:ascii="Arial" w:hAnsi="Arial" w:cs="Arial"/>
                <w:b/>
              </w:rPr>
              <w:t>. -</w:t>
            </w:r>
            <w:r w:rsidR="00F0173D" w:rsidRPr="007C0EEE">
              <w:rPr>
                <w:rFonts w:ascii="Arial" w:hAnsi="Arial" w:cs="Arial"/>
                <w:b/>
              </w:rPr>
              <w:t xml:space="preserve"> CAUSALES DE TERMINACION DEL CONTRATO: </w:t>
            </w:r>
            <w:r w:rsidR="00F0173D" w:rsidRPr="007C0EEE">
              <w:rPr>
                <w:rFonts w:ascii="Arial" w:hAnsi="Arial" w:cs="Arial"/>
              </w:rPr>
              <w:t>El p</w:t>
            </w:r>
            <w:r w:rsidR="003410F8" w:rsidRPr="007C0EEE">
              <w:rPr>
                <w:rFonts w:ascii="Arial" w:hAnsi="Arial" w:cs="Arial"/>
              </w:rPr>
              <w:t xml:space="preserve">resente contrato se termina por </w:t>
            </w:r>
            <w:r w:rsidR="00F0173D" w:rsidRPr="007C0EEE">
              <w:rPr>
                <w:rFonts w:ascii="Arial" w:hAnsi="Arial" w:cs="Arial"/>
              </w:rPr>
              <w:t xml:space="preserve">las siguientes causales: </w:t>
            </w:r>
          </w:p>
          <w:p w14:paraId="38914161" w14:textId="48D2EBA0" w:rsidR="003410F8" w:rsidRPr="007C0EEE" w:rsidRDefault="003410F8" w:rsidP="00BF0201">
            <w:pPr>
              <w:widowControl w:val="0"/>
              <w:numPr>
                <w:ilvl w:val="0"/>
                <w:numId w:val="24"/>
              </w:numPr>
              <w:autoSpaceDE w:val="0"/>
              <w:autoSpaceDN w:val="0"/>
              <w:adjustRightInd w:val="0"/>
              <w:jc w:val="both"/>
              <w:rPr>
                <w:rFonts w:ascii="Arial" w:hAnsi="Arial" w:cs="Arial"/>
                <w:iCs/>
                <w:lang w:val="es-ES"/>
              </w:rPr>
            </w:pPr>
            <w:r w:rsidRPr="007C0EEE">
              <w:rPr>
                <w:rFonts w:ascii="Arial" w:hAnsi="Arial" w:cs="Arial"/>
                <w:iCs/>
                <w:lang w:val="es-ES"/>
              </w:rPr>
              <w:t>Por mutuo acuerdo entre las partes.</w:t>
            </w:r>
          </w:p>
          <w:p w14:paraId="7434EB6F" w14:textId="77777777" w:rsidR="003410F8" w:rsidRPr="007C0EEE" w:rsidRDefault="003410F8" w:rsidP="00BF0201">
            <w:pPr>
              <w:widowControl w:val="0"/>
              <w:numPr>
                <w:ilvl w:val="0"/>
                <w:numId w:val="24"/>
              </w:numPr>
              <w:autoSpaceDE w:val="0"/>
              <w:autoSpaceDN w:val="0"/>
              <w:adjustRightInd w:val="0"/>
              <w:jc w:val="both"/>
              <w:rPr>
                <w:rFonts w:ascii="Arial" w:hAnsi="Arial" w:cs="Arial"/>
                <w:iCs/>
                <w:lang w:val="es-ES"/>
              </w:rPr>
            </w:pPr>
            <w:r w:rsidRPr="007C0EEE">
              <w:rPr>
                <w:rFonts w:ascii="Arial" w:hAnsi="Arial" w:cs="Arial"/>
                <w:iCs/>
                <w:lang w:val="es-ES"/>
              </w:rPr>
              <w:t>Por expiración del termino de duración del contrato.</w:t>
            </w:r>
          </w:p>
          <w:p w14:paraId="596C009C" w14:textId="2D38E6EE" w:rsidR="00C22E4C" w:rsidRPr="007C0EEE" w:rsidRDefault="003410F8" w:rsidP="00BF0201">
            <w:pPr>
              <w:widowControl w:val="0"/>
              <w:numPr>
                <w:ilvl w:val="0"/>
                <w:numId w:val="24"/>
              </w:numPr>
              <w:autoSpaceDE w:val="0"/>
              <w:autoSpaceDN w:val="0"/>
              <w:adjustRightInd w:val="0"/>
              <w:jc w:val="both"/>
              <w:rPr>
                <w:rFonts w:ascii="Arial" w:hAnsi="Arial" w:cs="Arial"/>
                <w:iCs/>
                <w:lang w:val="es-ES"/>
              </w:rPr>
            </w:pPr>
            <w:r w:rsidRPr="007C0EEE">
              <w:rPr>
                <w:rFonts w:ascii="Arial" w:hAnsi="Arial" w:cs="Arial"/>
                <w:lang w:val="es-ES"/>
              </w:rPr>
              <w:t>Por incumplimiento de su objeto y las obligaciones convenidas, salvo que se causen por fuerza mayor, o caso fortuito ajenos a la voluntad de las partes.</w:t>
            </w:r>
          </w:p>
        </w:tc>
      </w:tr>
      <w:tr w:rsidR="00C13125" w:rsidRPr="007C0EEE" w14:paraId="42D13523" w14:textId="77777777" w:rsidTr="00BF0201">
        <w:trPr>
          <w:trHeight w:val="60"/>
          <w:jc w:val="center"/>
        </w:trPr>
        <w:tc>
          <w:tcPr>
            <w:tcW w:w="5000" w:type="pct"/>
          </w:tcPr>
          <w:p w14:paraId="263E65B9" w14:textId="176F2026" w:rsidR="003E76B2" w:rsidRPr="007C0EEE" w:rsidRDefault="007D7347" w:rsidP="00BF0201">
            <w:pPr>
              <w:jc w:val="both"/>
              <w:rPr>
                <w:rFonts w:ascii="Arial" w:hAnsi="Arial" w:cs="Arial"/>
                <w:b/>
              </w:rPr>
            </w:pPr>
            <w:r w:rsidRPr="007C0EEE">
              <w:rPr>
                <w:rFonts w:ascii="Arial" w:hAnsi="Arial" w:cs="Arial"/>
                <w:b/>
                <w:lang w:val="es-ES"/>
              </w:rPr>
              <w:t xml:space="preserve">CLAUSULA </w:t>
            </w:r>
            <w:r w:rsidR="003E76B2" w:rsidRPr="007C0EEE">
              <w:rPr>
                <w:rFonts w:ascii="Arial" w:hAnsi="Arial" w:cs="Arial"/>
                <w:b/>
              </w:rPr>
              <w:t xml:space="preserve">DECIMA </w:t>
            </w:r>
            <w:r w:rsidR="00C13125" w:rsidRPr="007C0EEE">
              <w:rPr>
                <w:rFonts w:ascii="Arial" w:hAnsi="Arial" w:cs="Arial"/>
                <w:b/>
                <w:lang w:val="es-ES"/>
              </w:rPr>
              <w:t>SEGUNDA</w:t>
            </w:r>
            <w:r w:rsidR="003E76B2" w:rsidRPr="007C0EEE">
              <w:rPr>
                <w:rFonts w:ascii="Arial" w:hAnsi="Arial" w:cs="Arial"/>
                <w:b/>
              </w:rPr>
              <w:t xml:space="preserve">: RESTITUCION DEL INMUELE: </w:t>
            </w:r>
            <w:r w:rsidR="003E76B2" w:rsidRPr="007C0EEE">
              <w:rPr>
                <w:rFonts w:ascii="Arial" w:hAnsi="Arial" w:cs="Arial"/>
              </w:rPr>
              <w:t>Una vez cumplido el termino de duración del presente contrato, el DEPARTAMENTO restituirá el inmueble al ARRENDADOR, en las condiciones en las condiciones en que inicialmente se recibió el inmueble conforme el acta de entrega e inventario, salvo el deterioro normal causado por el uso y goce legítimos.</w:t>
            </w:r>
            <w:r w:rsidR="003E76B2" w:rsidRPr="007C0EEE">
              <w:rPr>
                <w:rFonts w:ascii="Arial" w:hAnsi="Arial" w:cs="Arial"/>
                <w:b/>
              </w:rPr>
              <w:t xml:space="preserve"> </w:t>
            </w:r>
          </w:p>
        </w:tc>
      </w:tr>
      <w:tr w:rsidR="00C13125" w:rsidRPr="007C0EEE" w14:paraId="2793868C" w14:textId="77777777" w:rsidTr="00BF0201">
        <w:trPr>
          <w:trHeight w:val="60"/>
          <w:jc w:val="center"/>
        </w:trPr>
        <w:tc>
          <w:tcPr>
            <w:tcW w:w="5000" w:type="pct"/>
          </w:tcPr>
          <w:p w14:paraId="799D6E0B" w14:textId="504F6B0E" w:rsidR="007B17B7" w:rsidRPr="007C0EEE" w:rsidRDefault="007D7347" w:rsidP="00BF0201">
            <w:pPr>
              <w:widowControl w:val="0"/>
              <w:autoSpaceDE w:val="0"/>
              <w:autoSpaceDN w:val="0"/>
              <w:adjustRightInd w:val="0"/>
              <w:jc w:val="both"/>
              <w:rPr>
                <w:rFonts w:ascii="Arial" w:hAnsi="Arial" w:cs="Arial"/>
              </w:rPr>
            </w:pPr>
            <w:r w:rsidRPr="007C0EEE">
              <w:rPr>
                <w:rFonts w:ascii="Arial" w:hAnsi="Arial" w:cs="Arial"/>
                <w:b/>
                <w:lang w:val="es-ES"/>
              </w:rPr>
              <w:t xml:space="preserve">CLAUSULA </w:t>
            </w:r>
            <w:r w:rsidR="007B17B7" w:rsidRPr="007C0EEE">
              <w:rPr>
                <w:rFonts w:ascii="Arial" w:hAnsi="Arial" w:cs="Arial"/>
                <w:b/>
              </w:rPr>
              <w:t>DECIMA</w:t>
            </w:r>
            <w:r w:rsidR="00F0173D" w:rsidRPr="007C0EEE">
              <w:rPr>
                <w:rFonts w:ascii="Arial" w:hAnsi="Arial" w:cs="Arial"/>
                <w:b/>
              </w:rPr>
              <w:t xml:space="preserve"> </w:t>
            </w:r>
            <w:r w:rsidR="00C13125" w:rsidRPr="007C0EEE">
              <w:rPr>
                <w:rFonts w:ascii="Arial" w:hAnsi="Arial" w:cs="Arial"/>
                <w:b/>
              </w:rPr>
              <w:t>TERCERA</w:t>
            </w:r>
            <w:r w:rsidR="00F0173D" w:rsidRPr="007C0EEE">
              <w:rPr>
                <w:rFonts w:ascii="Arial" w:hAnsi="Arial" w:cs="Arial"/>
                <w:b/>
              </w:rPr>
              <w:t xml:space="preserve">. </w:t>
            </w:r>
            <w:r w:rsidR="007B17B7" w:rsidRPr="007C0EEE">
              <w:rPr>
                <w:rFonts w:ascii="Arial" w:hAnsi="Arial" w:cs="Arial"/>
                <w:b/>
              </w:rPr>
              <w:t>- AUTONOMÍA DEL CONTRATISTA</w:t>
            </w:r>
            <w:r w:rsidR="008E4E65" w:rsidRPr="007C0EEE">
              <w:rPr>
                <w:rFonts w:ascii="Arial" w:hAnsi="Arial" w:cs="Arial"/>
                <w:b/>
              </w:rPr>
              <w:t xml:space="preserve"> (ARRENDADOR)</w:t>
            </w:r>
            <w:r w:rsidR="007B17B7" w:rsidRPr="007C0EEE">
              <w:rPr>
                <w:rFonts w:ascii="Arial" w:hAnsi="Arial" w:cs="Arial"/>
                <w:b/>
              </w:rPr>
              <w:t>:</w:t>
            </w:r>
            <w:r w:rsidR="007B17B7" w:rsidRPr="007C0EEE">
              <w:rPr>
                <w:rFonts w:ascii="Arial" w:hAnsi="Arial" w:cs="Arial"/>
              </w:rPr>
              <w:t xml:space="preserve"> Por tratarse de un contrato regido por la Ley 80 de 1993, Ley 1150 de 2007, y sus Decretos reglamentarios EL </w:t>
            </w:r>
            <w:r w:rsidR="006202C8" w:rsidRPr="007C0EEE">
              <w:rPr>
                <w:rFonts w:ascii="Arial" w:hAnsi="Arial" w:cs="Arial"/>
              </w:rPr>
              <w:t>ARRENDARO</w:t>
            </w:r>
            <w:r w:rsidR="007B17B7" w:rsidRPr="007C0EEE">
              <w:rPr>
                <w:rFonts w:ascii="Arial" w:hAnsi="Arial" w:cs="Arial"/>
              </w:rPr>
              <w:t xml:space="preserve"> actuará con total autonomía técnica, administrativa y plena independencia, por lo cual no contrae ningún vínculo de carácter laboral con </w:t>
            </w:r>
            <w:r w:rsidR="007B17B7" w:rsidRPr="007C0EEE">
              <w:rPr>
                <w:rFonts w:ascii="Arial" w:hAnsi="Arial" w:cs="Arial"/>
                <w:spacing w:val="-3"/>
              </w:rPr>
              <w:t xml:space="preserve">EL DEPARTAMENTO. </w:t>
            </w:r>
            <w:r w:rsidR="007B17B7" w:rsidRPr="007C0EEE">
              <w:rPr>
                <w:rFonts w:ascii="Arial" w:hAnsi="Arial" w:cs="Arial"/>
              </w:rPr>
              <w:t xml:space="preserve">El presente contrato en ningún caso causará el pago de prestaciones sociales y demás derechos inherentes a la previsión social a favor del </w:t>
            </w:r>
            <w:r w:rsidR="006202C8" w:rsidRPr="007C0EEE">
              <w:rPr>
                <w:rFonts w:ascii="Arial" w:hAnsi="Arial" w:cs="Arial"/>
              </w:rPr>
              <w:t>ARRENDADOR</w:t>
            </w:r>
            <w:r w:rsidR="007B17B7" w:rsidRPr="007C0EEE">
              <w:rPr>
                <w:rFonts w:ascii="Arial" w:hAnsi="Arial" w:cs="Arial"/>
              </w:rPr>
              <w:t>.</w:t>
            </w:r>
          </w:p>
        </w:tc>
      </w:tr>
      <w:tr w:rsidR="00C13125" w:rsidRPr="007C0EEE" w14:paraId="6EA10D41" w14:textId="77777777" w:rsidTr="00BF0201">
        <w:trPr>
          <w:trHeight w:val="60"/>
          <w:jc w:val="center"/>
        </w:trPr>
        <w:tc>
          <w:tcPr>
            <w:tcW w:w="5000" w:type="pct"/>
          </w:tcPr>
          <w:p w14:paraId="619D67B9" w14:textId="760766B9" w:rsidR="007B17B7" w:rsidRPr="007C0EEE" w:rsidRDefault="007D7347" w:rsidP="00BF0201">
            <w:pPr>
              <w:widowControl w:val="0"/>
              <w:autoSpaceDE w:val="0"/>
              <w:autoSpaceDN w:val="0"/>
              <w:adjustRightInd w:val="0"/>
              <w:spacing w:before="120"/>
              <w:jc w:val="both"/>
              <w:rPr>
                <w:rFonts w:ascii="Arial" w:hAnsi="Arial" w:cs="Arial"/>
                <w:spacing w:val="-3"/>
              </w:rPr>
            </w:pPr>
            <w:r w:rsidRPr="007C0EEE">
              <w:rPr>
                <w:rFonts w:ascii="Arial" w:hAnsi="Arial" w:cs="Arial"/>
                <w:b/>
                <w:spacing w:val="-3"/>
                <w:lang w:val="es-ES"/>
              </w:rPr>
              <w:t xml:space="preserve">CLAUSULA </w:t>
            </w:r>
            <w:r w:rsidR="007B17B7" w:rsidRPr="007C0EEE">
              <w:rPr>
                <w:rFonts w:ascii="Arial" w:hAnsi="Arial" w:cs="Arial"/>
                <w:b/>
                <w:spacing w:val="-3"/>
              </w:rPr>
              <w:t xml:space="preserve">DECIMA </w:t>
            </w:r>
            <w:r w:rsidR="00C13125" w:rsidRPr="007C0EEE">
              <w:rPr>
                <w:rFonts w:ascii="Arial" w:hAnsi="Arial" w:cs="Arial"/>
                <w:b/>
                <w:spacing w:val="-3"/>
              </w:rPr>
              <w:t>CUARTA</w:t>
            </w:r>
            <w:r w:rsidR="00920409" w:rsidRPr="007C0EEE">
              <w:rPr>
                <w:rFonts w:ascii="Arial" w:hAnsi="Arial" w:cs="Arial"/>
                <w:b/>
                <w:spacing w:val="-3"/>
              </w:rPr>
              <w:t xml:space="preserve">. - </w:t>
            </w:r>
            <w:r w:rsidR="007B17B7" w:rsidRPr="007C0EEE">
              <w:rPr>
                <w:rFonts w:ascii="Arial" w:hAnsi="Arial" w:cs="Arial"/>
                <w:b/>
                <w:spacing w:val="-3"/>
              </w:rPr>
              <w:t xml:space="preserve">CESIÓN DEL CONTRATO: </w:t>
            </w:r>
            <w:r w:rsidR="007B17B7" w:rsidRPr="007C0EEE">
              <w:rPr>
                <w:rFonts w:ascii="Arial" w:hAnsi="Arial" w:cs="Arial"/>
                <w:spacing w:val="-3"/>
              </w:rPr>
              <w:t xml:space="preserve">EL </w:t>
            </w:r>
            <w:r w:rsidR="008E4E65" w:rsidRPr="007C0EEE">
              <w:rPr>
                <w:rFonts w:ascii="Arial" w:hAnsi="Arial" w:cs="Arial"/>
                <w:spacing w:val="-3"/>
              </w:rPr>
              <w:t>ARRENDADOR</w:t>
            </w:r>
            <w:r w:rsidR="007B17B7" w:rsidRPr="007C0EEE">
              <w:rPr>
                <w:rFonts w:ascii="Arial" w:hAnsi="Arial" w:cs="Arial"/>
                <w:spacing w:val="-3"/>
              </w:rPr>
              <w:t xml:space="preserve"> no podrá ceder total ni parcialmente sus derechos y obligaciones derivados del presente contrato, sin el consentimiento previo, expreso y escrito del DEPARTAMENTO y agotando el procedimiento establecido  en el artículo 3.2.7 del Manual de Contratación del Departamento (Decreto Nro. 448 de 2016) y demás disposiciones que lo modifiquen</w:t>
            </w:r>
          </w:p>
        </w:tc>
      </w:tr>
      <w:tr w:rsidR="00C13125" w:rsidRPr="007C0EEE" w14:paraId="4694D82D" w14:textId="77777777" w:rsidTr="00BF0201">
        <w:trPr>
          <w:trHeight w:val="60"/>
          <w:jc w:val="center"/>
        </w:trPr>
        <w:tc>
          <w:tcPr>
            <w:tcW w:w="5000" w:type="pct"/>
          </w:tcPr>
          <w:p w14:paraId="338669C7" w14:textId="11EA6207" w:rsidR="007B17B7" w:rsidRPr="007C0EEE" w:rsidRDefault="007D7347" w:rsidP="00BF0201">
            <w:pPr>
              <w:autoSpaceDE w:val="0"/>
              <w:autoSpaceDN w:val="0"/>
              <w:adjustRightInd w:val="0"/>
              <w:spacing w:before="120"/>
              <w:jc w:val="both"/>
              <w:rPr>
                <w:rFonts w:ascii="Arial" w:hAnsi="Arial" w:cs="Arial"/>
                <w:bCs/>
              </w:rPr>
            </w:pPr>
            <w:r w:rsidRPr="007C0EEE">
              <w:rPr>
                <w:rFonts w:ascii="Arial" w:hAnsi="Arial" w:cs="Arial"/>
                <w:b/>
                <w:bCs/>
                <w:lang w:val="es-ES"/>
              </w:rPr>
              <w:t xml:space="preserve">CLAUSULA </w:t>
            </w:r>
            <w:r w:rsidR="007B17B7" w:rsidRPr="007C0EEE">
              <w:rPr>
                <w:rFonts w:ascii="Arial" w:hAnsi="Arial" w:cs="Arial"/>
                <w:b/>
                <w:bCs/>
              </w:rPr>
              <w:t xml:space="preserve">DECIMA </w:t>
            </w:r>
            <w:r w:rsidR="00C13125" w:rsidRPr="007C0EEE">
              <w:rPr>
                <w:rFonts w:ascii="Arial" w:hAnsi="Arial" w:cs="Arial"/>
                <w:b/>
                <w:bCs/>
              </w:rPr>
              <w:t>QUINTA</w:t>
            </w:r>
            <w:r w:rsidR="007B17B7" w:rsidRPr="007C0EEE">
              <w:rPr>
                <w:rFonts w:ascii="Arial" w:hAnsi="Arial" w:cs="Arial"/>
                <w:b/>
                <w:bCs/>
              </w:rPr>
              <w:t>. - LIQUIDACIÓN DEL CONTRATO</w:t>
            </w:r>
            <w:r w:rsidR="007B17B7" w:rsidRPr="007C0EEE">
              <w:rPr>
                <w:rFonts w:ascii="Arial" w:hAnsi="Arial" w:cs="Arial"/>
                <w:bCs/>
              </w:rPr>
              <w:t xml:space="preserve">: </w:t>
            </w:r>
            <w:r w:rsidR="000332CA" w:rsidRPr="007C0EEE">
              <w:rPr>
                <w:rFonts w:ascii="Arial" w:hAnsi="Arial" w:cs="Arial"/>
              </w:rPr>
              <w:t>El presente contrato se liquidará de común acuerdo entre las partes, al cumplimiento de su objeto o a más tardar dentro de los cuatro (4) meses siguientes, contados a partir de la fecha del vencimiento del contrato o de la expedición del acto administrativo que ordene su terminación o dentro de los dos (2) meses siguientes para liquidar unilateralmente, de conformidad con lo establecido en el artículo 11 de la Ley 1150 de 2007.</w:t>
            </w:r>
          </w:p>
        </w:tc>
      </w:tr>
      <w:tr w:rsidR="00C13125" w:rsidRPr="007C0EEE" w14:paraId="4F4BBC4A" w14:textId="77777777" w:rsidTr="00BF0201">
        <w:trPr>
          <w:trHeight w:val="60"/>
          <w:jc w:val="center"/>
        </w:trPr>
        <w:tc>
          <w:tcPr>
            <w:tcW w:w="5000" w:type="pct"/>
          </w:tcPr>
          <w:p w14:paraId="57360ADE" w14:textId="132142DB" w:rsidR="007B17B7" w:rsidRPr="007C0EEE" w:rsidRDefault="007D7347" w:rsidP="00BF0201">
            <w:pPr>
              <w:widowControl w:val="0"/>
              <w:autoSpaceDE w:val="0"/>
              <w:autoSpaceDN w:val="0"/>
              <w:adjustRightInd w:val="0"/>
              <w:spacing w:before="120"/>
              <w:jc w:val="both"/>
              <w:rPr>
                <w:rFonts w:ascii="Arial" w:hAnsi="Arial" w:cs="Arial"/>
                <w:spacing w:val="-3"/>
              </w:rPr>
            </w:pPr>
            <w:r w:rsidRPr="007C0EEE">
              <w:rPr>
                <w:rFonts w:ascii="Arial" w:hAnsi="Arial" w:cs="Arial"/>
                <w:b/>
                <w:bCs/>
                <w:lang w:val="es-ES"/>
              </w:rPr>
              <w:t xml:space="preserve">CLAUSULA </w:t>
            </w:r>
            <w:r w:rsidR="00154671" w:rsidRPr="007C0EEE">
              <w:rPr>
                <w:rFonts w:ascii="Arial" w:hAnsi="Arial" w:cs="Arial"/>
                <w:b/>
                <w:bCs/>
              </w:rPr>
              <w:t xml:space="preserve">DECIMA </w:t>
            </w:r>
            <w:r w:rsidR="00C13125" w:rsidRPr="007C0EEE">
              <w:rPr>
                <w:rFonts w:ascii="Arial" w:hAnsi="Arial" w:cs="Arial"/>
                <w:b/>
                <w:bCs/>
              </w:rPr>
              <w:t>SEXTA</w:t>
            </w:r>
            <w:r w:rsidR="007B17B7" w:rsidRPr="007C0EEE">
              <w:rPr>
                <w:rFonts w:ascii="Arial" w:hAnsi="Arial" w:cs="Arial"/>
                <w:b/>
                <w:bCs/>
              </w:rPr>
              <w:t xml:space="preserve">. - INDEMNIDAD: </w:t>
            </w:r>
            <w:r w:rsidR="000332CA" w:rsidRPr="007C0EEE">
              <w:rPr>
                <w:rFonts w:ascii="Arial" w:hAnsi="Arial" w:cs="Arial"/>
              </w:rPr>
              <w:t>El ARRENDADOR</w:t>
            </w:r>
            <w:r w:rsidR="000332CA" w:rsidRPr="007C0EEE">
              <w:rPr>
                <w:rFonts w:ascii="Arial" w:hAnsi="Arial" w:cs="Arial"/>
                <w:spacing w:val="-3"/>
              </w:rPr>
              <w:t xml:space="preserve"> se obligará a mantener indemne al DEPARTAMENTO de cualquier reclamación proveniente de terceros que tenga como causa sus actuaciones.  En caso de reclamo judicial o extrajudicial contra el DEPARTAMENTO, éste requerirá al ARRENDADOR para que mantenga indemne a aquél; y si no lo hiciere podrá el  DEPARTAMENTO hacerlo directamente y repetir contra el ARRENDADOR.</w:t>
            </w:r>
          </w:p>
        </w:tc>
      </w:tr>
      <w:tr w:rsidR="00C13125" w:rsidRPr="007C0EEE" w14:paraId="7446CE23" w14:textId="77777777" w:rsidTr="00BF0201">
        <w:trPr>
          <w:trHeight w:val="60"/>
          <w:jc w:val="center"/>
        </w:trPr>
        <w:tc>
          <w:tcPr>
            <w:tcW w:w="5000" w:type="pct"/>
          </w:tcPr>
          <w:p w14:paraId="27835453" w14:textId="7171C5F4" w:rsidR="007B17B7" w:rsidRPr="007C0EEE" w:rsidRDefault="007D7347" w:rsidP="00BF0201">
            <w:pPr>
              <w:widowControl w:val="0"/>
              <w:autoSpaceDE w:val="0"/>
              <w:autoSpaceDN w:val="0"/>
              <w:adjustRightInd w:val="0"/>
              <w:spacing w:before="120"/>
              <w:jc w:val="both"/>
              <w:rPr>
                <w:rFonts w:ascii="Arial" w:hAnsi="Arial" w:cs="Arial"/>
              </w:rPr>
            </w:pPr>
            <w:r w:rsidRPr="007C0EEE">
              <w:rPr>
                <w:rFonts w:ascii="Arial" w:hAnsi="Arial" w:cs="Arial"/>
                <w:b/>
                <w:lang w:val="es-ES"/>
              </w:rPr>
              <w:t xml:space="preserve">CLAUSULA </w:t>
            </w:r>
            <w:r w:rsidR="007B17B7" w:rsidRPr="007C0EEE">
              <w:rPr>
                <w:rFonts w:ascii="Arial" w:hAnsi="Arial" w:cs="Arial"/>
                <w:b/>
              </w:rPr>
              <w:t xml:space="preserve">DECIMA </w:t>
            </w:r>
            <w:r w:rsidR="00AC3724" w:rsidRPr="007C0EEE">
              <w:rPr>
                <w:rFonts w:ascii="Arial" w:hAnsi="Arial" w:cs="Arial"/>
                <w:b/>
              </w:rPr>
              <w:t>SE</w:t>
            </w:r>
            <w:r w:rsidR="00C13125" w:rsidRPr="007C0EEE">
              <w:rPr>
                <w:rFonts w:ascii="Arial" w:hAnsi="Arial" w:cs="Arial"/>
                <w:b/>
              </w:rPr>
              <w:t>PTIMA</w:t>
            </w:r>
            <w:r w:rsidR="007B17B7" w:rsidRPr="007C0EEE">
              <w:rPr>
                <w:rFonts w:ascii="Arial" w:hAnsi="Arial" w:cs="Arial"/>
                <w:b/>
              </w:rPr>
              <w:t>. - INHABILIDADES E INCOMPATIBILIDADES</w:t>
            </w:r>
            <w:r w:rsidR="007B17B7" w:rsidRPr="007C0EEE">
              <w:rPr>
                <w:rFonts w:ascii="Arial" w:hAnsi="Arial" w:cs="Arial"/>
              </w:rPr>
              <w:t xml:space="preserve">: EL </w:t>
            </w:r>
            <w:r w:rsidR="000332CA" w:rsidRPr="007C0EEE">
              <w:rPr>
                <w:rFonts w:ascii="Arial" w:hAnsi="Arial" w:cs="Arial"/>
              </w:rPr>
              <w:t>ARRENDADOR</w:t>
            </w:r>
            <w:r w:rsidR="007B17B7" w:rsidRPr="007C0EEE">
              <w:rPr>
                <w:rFonts w:ascii="Arial" w:hAnsi="Arial" w:cs="Arial"/>
              </w:rPr>
              <w:t xml:space="preserve">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tc>
      </w:tr>
      <w:tr w:rsidR="00C13125" w:rsidRPr="007C0EEE" w14:paraId="27055BCE" w14:textId="77777777" w:rsidTr="00BF0201">
        <w:trPr>
          <w:trHeight w:val="60"/>
          <w:jc w:val="center"/>
        </w:trPr>
        <w:tc>
          <w:tcPr>
            <w:tcW w:w="5000" w:type="pct"/>
          </w:tcPr>
          <w:p w14:paraId="237051F8" w14:textId="352DFCD4" w:rsidR="007B17B7" w:rsidRPr="007C0EEE" w:rsidRDefault="007D7347" w:rsidP="00BF0201">
            <w:pPr>
              <w:widowControl w:val="0"/>
              <w:autoSpaceDE w:val="0"/>
              <w:autoSpaceDN w:val="0"/>
              <w:adjustRightInd w:val="0"/>
              <w:spacing w:before="120"/>
              <w:jc w:val="both"/>
              <w:rPr>
                <w:rFonts w:ascii="Arial" w:hAnsi="Arial" w:cs="Arial"/>
              </w:rPr>
            </w:pPr>
            <w:r w:rsidRPr="007C0EEE">
              <w:rPr>
                <w:rFonts w:ascii="Arial" w:hAnsi="Arial" w:cs="Arial"/>
                <w:b/>
                <w:spacing w:val="-3"/>
                <w:lang w:val="es-ES"/>
              </w:rPr>
              <w:t xml:space="preserve">CLAUSULA </w:t>
            </w:r>
            <w:r w:rsidR="007B17B7" w:rsidRPr="007C0EEE">
              <w:rPr>
                <w:rFonts w:ascii="Arial" w:hAnsi="Arial" w:cs="Arial"/>
                <w:b/>
                <w:spacing w:val="-3"/>
              </w:rPr>
              <w:t xml:space="preserve">DECIMA </w:t>
            </w:r>
            <w:r w:rsidR="00C13125" w:rsidRPr="007C0EEE">
              <w:rPr>
                <w:rFonts w:ascii="Arial" w:hAnsi="Arial" w:cs="Arial"/>
                <w:b/>
                <w:spacing w:val="-3"/>
              </w:rPr>
              <w:t>OCTAVA</w:t>
            </w:r>
            <w:r w:rsidR="007B17B7" w:rsidRPr="007C0EEE">
              <w:rPr>
                <w:rFonts w:ascii="Arial" w:hAnsi="Arial" w:cs="Arial"/>
                <w:b/>
                <w:spacing w:val="-3"/>
              </w:rPr>
              <w:t xml:space="preserve">. - DECLARATORIAS DE INCUMPLIMIENTO: </w:t>
            </w:r>
            <w:r w:rsidR="000332CA" w:rsidRPr="007C0EEE">
              <w:rPr>
                <w:rFonts w:ascii="Arial" w:hAnsi="Arial" w:cs="Arial"/>
                <w:spacing w:val="-3"/>
              </w:rPr>
              <w:t xml:space="preserve">En </w:t>
            </w:r>
            <w:r w:rsidR="000332CA" w:rsidRPr="007C0EEE">
              <w:rPr>
                <w:rFonts w:ascii="Arial" w:hAnsi="Arial" w:cs="Arial"/>
              </w:rPr>
              <w:t>caso de incumplimiento de EL ARRENDADOR a las obligaciones derivadas del presente contrato, el DEPARTAMENTO adelantará el procedimiento establecido en la ley para la imposición de multas, sanciones y declaratorias de incumplimiento.</w:t>
            </w:r>
          </w:p>
        </w:tc>
      </w:tr>
      <w:tr w:rsidR="00C13125" w:rsidRPr="007C0EEE" w14:paraId="713B065B" w14:textId="77777777" w:rsidTr="00BF0201">
        <w:trPr>
          <w:trHeight w:val="60"/>
          <w:jc w:val="center"/>
        </w:trPr>
        <w:tc>
          <w:tcPr>
            <w:tcW w:w="5000" w:type="pct"/>
          </w:tcPr>
          <w:p w14:paraId="139FB6F8" w14:textId="71247547" w:rsidR="007B17B7" w:rsidRPr="007C0EEE" w:rsidRDefault="007D7347" w:rsidP="00BF0201">
            <w:pPr>
              <w:widowControl w:val="0"/>
              <w:autoSpaceDE w:val="0"/>
              <w:autoSpaceDN w:val="0"/>
              <w:adjustRightInd w:val="0"/>
              <w:jc w:val="both"/>
              <w:rPr>
                <w:rFonts w:ascii="Arial" w:hAnsi="Arial" w:cs="Arial"/>
                <w:b/>
                <w:lang w:val="es-ES"/>
              </w:rPr>
            </w:pPr>
            <w:r w:rsidRPr="007C0EEE">
              <w:rPr>
                <w:rFonts w:ascii="Arial" w:hAnsi="Arial" w:cs="Arial"/>
                <w:b/>
                <w:lang w:val="es-ES"/>
              </w:rPr>
              <w:t xml:space="preserve">CLAUSULA </w:t>
            </w:r>
            <w:r w:rsidR="00154671" w:rsidRPr="007C0EEE">
              <w:rPr>
                <w:rFonts w:ascii="Arial" w:hAnsi="Arial" w:cs="Arial"/>
                <w:b/>
                <w:lang w:val="es-ES"/>
              </w:rPr>
              <w:t xml:space="preserve">DECIMA </w:t>
            </w:r>
            <w:r w:rsidR="00C13125" w:rsidRPr="007C0EEE">
              <w:rPr>
                <w:rFonts w:ascii="Arial" w:hAnsi="Arial" w:cs="Arial"/>
                <w:b/>
                <w:lang w:val="es-ES"/>
              </w:rPr>
              <w:t>NOVENA</w:t>
            </w:r>
            <w:r w:rsidR="00154671" w:rsidRPr="007C0EEE">
              <w:rPr>
                <w:rFonts w:ascii="Arial" w:hAnsi="Arial" w:cs="Arial"/>
                <w:b/>
                <w:lang w:val="es-ES"/>
              </w:rPr>
              <w:t xml:space="preserve"> </w:t>
            </w:r>
            <w:r w:rsidR="007B17B7" w:rsidRPr="007C0EEE">
              <w:rPr>
                <w:rFonts w:ascii="Arial" w:hAnsi="Arial" w:cs="Arial"/>
                <w:b/>
              </w:rPr>
              <w:t>-</w:t>
            </w:r>
            <w:r w:rsidR="007B17B7" w:rsidRPr="007C0EEE">
              <w:rPr>
                <w:rFonts w:ascii="Arial" w:hAnsi="Arial" w:cs="Arial"/>
                <w:b/>
                <w:lang w:val="es-ES"/>
              </w:rPr>
              <w:t>PENAL</w:t>
            </w:r>
            <w:r w:rsidR="00FF699D" w:rsidRPr="007C0EEE">
              <w:rPr>
                <w:rFonts w:ascii="Arial" w:hAnsi="Arial" w:cs="Arial"/>
                <w:b/>
                <w:lang w:val="es-ES"/>
              </w:rPr>
              <w:t xml:space="preserve"> </w:t>
            </w:r>
            <w:r w:rsidR="007B17B7" w:rsidRPr="007C0EEE">
              <w:rPr>
                <w:rFonts w:ascii="Arial" w:hAnsi="Arial" w:cs="Arial"/>
                <w:b/>
                <w:lang w:val="es-ES"/>
              </w:rPr>
              <w:t xml:space="preserve">PECUNIARIA: </w:t>
            </w:r>
            <w:r w:rsidR="000332CA" w:rsidRPr="007C0EEE">
              <w:rPr>
                <w:rFonts w:ascii="Arial" w:hAnsi="Arial" w:cs="Arial"/>
                <w:lang w:val="es-ES"/>
              </w:rPr>
              <w:t xml:space="preserve">En caso de mora o incumplimiento del objeto de este contrato, EL </w:t>
            </w:r>
            <w:r w:rsidR="0040796F" w:rsidRPr="007C0EEE">
              <w:rPr>
                <w:rFonts w:ascii="Arial" w:hAnsi="Arial" w:cs="Arial"/>
              </w:rPr>
              <w:t xml:space="preserve">ARRENDADOR </w:t>
            </w:r>
            <w:r w:rsidR="0040796F" w:rsidRPr="007C0EEE">
              <w:rPr>
                <w:rFonts w:ascii="Arial" w:hAnsi="Arial" w:cs="Arial"/>
                <w:lang w:val="es-ES"/>
              </w:rPr>
              <w:t>deberá</w:t>
            </w:r>
            <w:r w:rsidR="000332CA" w:rsidRPr="007C0EEE">
              <w:rPr>
                <w:rFonts w:ascii="Arial" w:hAnsi="Arial" w:cs="Arial"/>
                <w:lang w:val="es-ES"/>
              </w:rPr>
              <w:t xml:space="preserve"> pagar a favor DEL DEPARTAMENTO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EL </w:t>
            </w:r>
            <w:r w:rsidR="008E4E65" w:rsidRPr="007C0EEE">
              <w:rPr>
                <w:rFonts w:ascii="Arial" w:hAnsi="Arial" w:cs="Arial"/>
                <w:lang w:val="es-ES"/>
              </w:rPr>
              <w:t>ARRENDADOR.</w:t>
            </w:r>
            <w:r w:rsidR="000332CA" w:rsidRPr="007C0EEE">
              <w:rPr>
                <w:rFonts w:ascii="Arial" w:hAnsi="Arial" w:cs="Arial"/>
                <w:b/>
                <w:lang w:val="es-ES"/>
              </w:rPr>
              <w:t>  </w:t>
            </w:r>
          </w:p>
        </w:tc>
      </w:tr>
      <w:tr w:rsidR="00C13125" w:rsidRPr="007C0EEE" w14:paraId="5C686CE9" w14:textId="77777777" w:rsidTr="00BF0201">
        <w:trPr>
          <w:trHeight w:val="60"/>
          <w:jc w:val="center"/>
        </w:trPr>
        <w:tc>
          <w:tcPr>
            <w:tcW w:w="5000" w:type="pct"/>
          </w:tcPr>
          <w:p w14:paraId="006FCF18" w14:textId="38B0311D" w:rsidR="007B17B7" w:rsidRPr="007C0EEE" w:rsidRDefault="00045923" w:rsidP="00BF0201">
            <w:pPr>
              <w:widowControl w:val="0"/>
              <w:autoSpaceDE w:val="0"/>
              <w:autoSpaceDN w:val="0"/>
              <w:adjustRightInd w:val="0"/>
              <w:jc w:val="both"/>
              <w:rPr>
                <w:rFonts w:ascii="Arial" w:hAnsi="Arial" w:cs="Arial"/>
                <w:b/>
                <w:bCs/>
                <w:lang w:val="es-ES"/>
              </w:rPr>
            </w:pPr>
            <w:r w:rsidRPr="007C0EEE">
              <w:rPr>
                <w:rFonts w:ascii="Arial" w:hAnsi="Arial" w:cs="Arial"/>
                <w:b/>
                <w:lang w:val="es-ES"/>
              </w:rPr>
              <w:t xml:space="preserve">CLAUSULA </w:t>
            </w:r>
            <w:r w:rsidR="00C13125" w:rsidRPr="007C0EEE">
              <w:rPr>
                <w:rFonts w:ascii="Arial" w:hAnsi="Arial" w:cs="Arial"/>
                <w:b/>
                <w:lang w:val="es-ES"/>
              </w:rPr>
              <w:t>VIGÉSIMA</w:t>
            </w:r>
            <w:r w:rsidRPr="007C0EEE">
              <w:rPr>
                <w:rFonts w:ascii="Arial" w:hAnsi="Arial" w:cs="Arial"/>
                <w:b/>
                <w:bCs/>
                <w:lang w:val="es-ES"/>
              </w:rPr>
              <w:t xml:space="preserve">. </w:t>
            </w:r>
            <w:r w:rsidR="007B17B7" w:rsidRPr="007C0EEE">
              <w:rPr>
                <w:rFonts w:ascii="Arial" w:hAnsi="Arial" w:cs="Arial"/>
                <w:b/>
                <w:lang w:val="es-ES"/>
              </w:rPr>
              <w:t xml:space="preserve">MULTAS Y SANCIONES: </w:t>
            </w:r>
            <w:r w:rsidR="007B17B7" w:rsidRPr="007C0EEE">
              <w:rPr>
                <w:rFonts w:ascii="Arial" w:hAnsi="Arial" w:cs="Arial"/>
                <w:lang w:val="es-ES"/>
              </w:rPr>
              <w:t xml:space="preserve">Si EL </w:t>
            </w:r>
            <w:r w:rsidR="000332CA" w:rsidRPr="007C0EEE">
              <w:rPr>
                <w:rFonts w:ascii="Arial" w:hAnsi="Arial" w:cs="Arial"/>
                <w:lang w:val="es-ES"/>
              </w:rPr>
              <w:t>ARRENDADOR</w:t>
            </w:r>
            <w:r w:rsidR="007B17B7" w:rsidRPr="007C0EEE">
              <w:rPr>
                <w:rFonts w:ascii="Arial" w:hAnsi="Arial" w:cs="Arial"/>
                <w:lang w:val="es-ES"/>
              </w:rPr>
              <w:t xml:space="preserve"> incumple con obligaciones, EL DEPARTAMENTO podrá imponerle, mediante resolución motivada, multas equivalentes al cero punto cinco por ciento (0.5%) del valor del contrato por cada día de atraso o retraso en el cumplimiento de sus obligaciones, previo requerimiento al </w:t>
            </w:r>
            <w:r w:rsidR="008E4E65" w:rsidRPr="007C0EEE">
              <w:rPr>
                <w:rFonts w:ascii="Arial" w:hAnsi="Arial" w:cs="Arial"/>
                <w:lang w:val="es-ES"/>
              </w:rPr>
              <w:t>ARRENDADOR</w:t>
            </w:r>
            <w:r w:rsidR="007B17B7" w:rsidRPr="007C0EEE">
              <w:rPr>
                <w:rFonts w:ascii="Arial" w:hAnsi="Arial" w:cs="Arial"/>
                <w:lang w:val="es-ES"/>
              </w:rPr>
              <w:t xml:space="preserve">, sin que el valor total de ellas pueda llegar a exceder el diez por ciento (10%) del mismo.  El </w:t>
            </w:r>
            <w:r w:rsidR="008E4E65" w:rsidRPr="007C0EEE">
              <w:rPr>
                <w:rFonts w:ascii="Arial" w:hAnsi="Arial" w:cs="Arial"/>
                <w:lang w:val="es-ES"/>
              </w:rPr>
              <w:t>ARRENDADOR</w:t>
            </w:r>
            <w:r w:rsidR="007B17B7" w:rsidRPr="007C0EEE">
              <w:rPr>
                <w:rFonts w:ascii="Arial" w:hAnsi="Arial" w:cs="Arial"/>
                <w:lang w:val="es-ES"/>
              </w:rPr>
              <w:t xml:space="preserve"> autoriza desde ya para que en caso de </w:t>
            </w:r>
            <w:r w:rsidR="007B17B7" w:rsidRPr="007C0EEE">
              <w:rPr>
                <w:rFonts w:ascii="Arial" w:hAnsi="Arial" w:cs="Arial"/>
                <w:lang w:val="es-ES"/>
              </w:rPr>
              <w:lastRenderedPageBreak/>
              <w:t xml:space="preserve">que EL DEPARTAMENTO le imponga multas, el valor de las mismas se descuente de los saldos a su favor. Lo anterior salvo en el caso en que el </w:t>
            </w:r>
            <w:r w:rsidR="008E4E65" w:rsidRPr="007C0EEE">
              <w:rPr>
                <w:rFonts w:ascii="Arial" w:hAnsi="Arial" w:cs="Arial"/>
                <w:lang w:val="es-ES"/>
              </w:rPr>
              <w:t>ARRENDADOR</w:t>
            </w:r>
            <w:r w:rsidR="007B17B7" w:rsidRPr="007C0EEE">
              <w:rPr>
                <w:rFonts w:ascii="Arial" w:hAnsi="Arial" w:cs="Arial"/>
                <w:lang w:val="es-ES"/>
              </w:rPr>
              <w:t xml:space="preserve"> demuestre que su tardanza o mora obedecieron a hechos constitutivos de caso fortuito o fuerza mayor debidamente comprobados. El pago de las multas no exonerará al </w:t>
            </w:r>
            <w:r w:rsidR="008E4E65" w:rsidRPr="007C0EEE">
              <w:rPr>
                <w:rFonts w:ascii="Arial" w:hAnsi="Arial" w:cs="Arial"/>
                <w:lang w:val="es-ES"/>
              </w:rPr>
              <w:t xml:space="preserve">ARRENDADOR </w:t>
            </w:r>
            <w:r w:rsidR="007B17B7" w:rsidRPr="007C0EEE">
              <w:rPr>
                <w:rFonts w:ascii="Arial" w:hAnsi="Arial" w:cs="Arial"/>
                <w:lang w:val="es-ES"/>
              </w:rPr>
              <w:t>de su obligación de cumplir con el objeto contractual ni de las demás responsabilidades u obligaciones que emanen de este contrato.</w:t>
            </w:r>
            <w:r w:rsidRPr="007C0EEE">
              <w:rPr>
                <w:rFonts w:ascii="Arial" w:hAnsi="Arial" w:cs="Arial"/>
                <w:lang w:val="es-ES"/>
              </w:rPr>
              <w:t xml:space="preserve"> </w:t>
            </w:r>
          </w:p>
        </w:tc>
      </w:tr>
      <w:tr w:rsidR="00C13125" w:rsidRPr="007C0EEE" w14:paraId="1816FB7D" w14:textId="77777777" w:rsidTr="00BF0201">
        <w:trPr>
          <w:trHeight w:val="60"/>
          <w:jc w:val="center"/>
        </w:trPr>
        <w:tc>
          <w:tcPr>
            <w:tcW w:w="5000" w:type="pct"/>
          </w:tcPr>
          <w:p w14:paraId="4C4BEEDA" w14:textId="62C56604" w:rsidR="000332CA" w:rsidRPr="007C0EEE" w:rsidRDefault="007D7347" w:rsidP="00BF0201">
            <w:pPr>
              <w:widowControl w:val="0"/>
              <w:autoSpaceDE w:val="0"/>
              <w:autoSpaceDN w:val="0"/>
              <w:adjustRightInd w:val="0"/>
              <w:jc w:val="both"/>
              <w:rPr>
                <w:rFonts w:ascii="Arial" w:hAnsi="Arial" w:cs="Arial"/>
                <w:b/>
              </w:rPr>
            </w:pPr>
            <w:r w:rsidRPr="007C0EEE">
              <w:rPr>
                <w:rFonts w:ascii="Arial" w:hAnsi="Arial" w:cs="Arial"/>
                <w:b/>
                <w:bCs/>
                <w:lang w:val="es-ES"/>
              </w:rPr>
              <w:lastRenderedPageBreak/>
              <w:t xml:space="preserve">CLAUSULA </w:t>
            </w:r>
            <w:r w:rsidR="00AC3724" w:rsidRPr="007C0EEE">
              <w:rPr>
                <w:rFonts w:ascii="Arial" w:hAnsi="Arial" w:cs="Arial"/>
                <w:b/>
                <w:bCs/>
              </w:rPr>
              <w:t>VIGÉSIMA</w:t>
            </w:r>
            <w:r w:rsidR="00C13125" w:rsidRPr="007C0EEE">
              <w:rPr>
                <w:rFonts w:ascii="Arial" w:hAnsi="Arial" w:cs="Arial"/>
                <w:b/>
                <w:bCs/>
              </w:rPr>
              <w:t xml:space="preserve"> PRIMERA</w:t>
            </w:r>
            <w:r w:rsidR="00C26D1A" w:rsidRPr="007C0EEE">
              <w:rPr>
                <w:rFonts w:ascii="Arial" w:hAnsi="Arial" w:cs="Arial"/>
                <w:b/>
                <w:bCs/>
                <w:spacing w:val="-3"/>
              </w:rPr>
              <w:t>.-</w:t>
            </w:r>
            <w:r w:rsidR="000332CA" w:rsidRPr="007C0EEE">
              <w:rPr>
                <w:rFonts w:ascii="Arial" w:hAnsi="Arial" w:cs="Arial"/>
                <w:b/>
                <w:bCs/>
                <w:spacing w:val="-3"/>
              </w:rPr>
              <w:t>DECLARATORIAS DE INCUMPLIMIENTO:</w:t>
            </w:r>
            <w:r w:rsidR="000332CA" w:rsidRPr="007C0EEE">
              <w:rPr>
                <w:rFonts w:ascii="Arial" w:hAnsi="Arial" w:cs="Arial"/>
                <w:spacing w:val="-3"/>
              </w:rPr>
              <w:t xml:space="preserve"> En </w:t>
            </w:r>
            <w:r w:rsidR="000332CA" w:rsidRPr="007C0EEE">
              <w:rPr>
                <w:rFonts w:ascii="Arial" w:hAnsi="Arial" w:cs="Arial"/>
              </w:rPr>
              <w:t xml:space="preserve"> caso de incumplimiento de EL ARRENDADOR a las obligaciones derivadas del presente contrato, el DEPARTAMENTO adelantará el procedimiento establecido en la ley para la imposición de multas, sanciones y declaratorias de incumplimiento.</w:t>
            </w:r>
          </w:p>
        </w:tc>
      </w:tr>
      <w:tr w:rsidR="00C13125" w:rsidRPr="007C0EEE" w14:paraId="679C9FDF" w14:textId="77777777" w:rsidTr="00BF0201">
        <w:trPr>
          <w:trHeight w:val="60"/>
          <w:jc w:val="center"/>
        </w:trPr>
        <w:tc>
          <w:tcPr>
            <w:tcW w:w="5000" w:type="pct"/>
          </w:tcPr>
          <w:p w14:paraId="232899AF" w14:textId="42D3BADF" w:rsidR="000332CA" w:rsidRPr="007C0EEE" w:rsidRDefault="007D7347" w:rsidP="00BF0201">
            <w:pPr>
              <w:widowControl w:val="0"/>
              <w:autoSpaceDE w:val="0"/>
              <w:autoSpaceDN w:val="0"/>
              <w:adjustRightInd w:val="0"/>
              <w:jc w:val="both"/>
              <w:rPr>
                <w:rFonts w:ascii="Arial" w:hAnsi="Arial" w:cs="Arial"/>
                <w:b/>
                <w:bCs/>
                <w:spacing w:val="-3"/>
              </w:rPr>
            </w:pPr>
            <w:r w:rsidRPr="007C0EEE">
              <w:rPr>
                <w:rFonts w:ascii="Arial" w:hAnsi="Arial" w:cs="Arial"/>
                <w:b/>
                <w:bCs/>
                <w:lang w:val="es-ES"/>
              </w:rPr>
              <w:t xml:space="preserve">CLAUSULA </w:t>
            </w:r>
            <w:r w:rsidR="000332CA" w:rsidRPr="007C0EEE">
              <w:rPr>
                <w:rFonts w:ascii="Arial" w:hAnsi="Arial" w:cs="Arial"/>
                <w:b/>
                <w:bCs/>
              </w:rPr>
              <w:t>VIGÉSIMA</w:t>
            </w:r>
            <w:r w:rsidR="00AC3724" w:rsidRPr="007C0EEE">
              <w:rPr>
                <w:rFonts w:ascii="Arial" w:hAnsi="Arial" w:cs="Arial"/>
                <w:b/>
                <w:bCs/>
              </w:rPr>
              <w:t xml:space="preserve"> </w:t>
            </w:r>
            <w:r w:rsidR="00C13125" w:rsidRPr="007C0EEE">
              <w:rPr>
                <w:rFonts w:ascii="Arial" w:hAnsi="Arial" w:cs="Arial"/>
                <w:b/>
                <w:bCs/>
              </w:rPr>
              <w:t>SEGUNDA</w:t>
            </w:r>
            <w:r w:rsidR="00045923" w:rsidRPr="007C0EEE">
              <w:rPr>
                <w:rFonts w:ascii="Arial" w:hAnsi="Arial" w:cs="Arial"/>
                <w:b/>
                <w:bCs/>
              </w:rPr>
              <w:t>. -</w:t>
            </w:r>
            <w:r w:rsidR="000332CA" w:rsidRPr="007C0EEE">
              <w:rPr>
                <w:rFonts w:ascii="Arial" w:hAnsi="Arial" w:cs="Arial"/>
                <w:b/>
                <w:bCs/>
              </w:rPr>
              <w:t xml:space="preserve"> PERFECCIONAMIENTO Y EJECUCIÓN:</w:t>
            </w:r>
            <w:r w:rsidR="000332CA" w:rsidRPr="007C0EEE">
              <w:rPr>
                <w:rFonts w:ascii="Arial" w:hAnsi="Arial" w:cs="Arial"/>
              </w:rPr>
              <w:t xml:space="preserve"> El presente contrato se entenderá perfeccionado con la firma de las partes. Para su ejecución se requiere la expedición del Registro Presupuestal de Compromiso</w:t>
            </w:r>
            <w:r w:rsidR="00C13125" w:rsidRPr="007C0EEE">
              <w:rPr>
                <w:rFonts w:ascii="Arial" w:hAnsi="Arial" w:cs="Arial"/>
              </w:rPr>
              <w:t xml:space="preserve"> </w:t>
            </w:r>
            <w:r w:rsidR="006202C8" w:rsidRPr="007C0EEE">
              <w:rPr>
                <w:rFonts w:ascii="Arial" w:hAnsi="Arial" w:cs="Arial"/>
              </w:rPr>
              <w:t>y la aprobación de la garantía (si aplica)</w:t>
            </w:r>
            <w:r w:rsidR="00BD5287" w:rsidRPr="007C0EEE">
              <w:rPr>
                <w:rFonts w:ascii="Arial" w:hAnsi="Arial" w:cs="Arial"/>
              </w:rPr>
              <w:t xml:space="preserve"> </w:t>
            </w:r>
            <w:r w:rsidR="00C13125" w:rsidRPr="007C0EEE">
              <w:rPr>
                <w:rFonts w:ascii="Arial" w:hAnsi="Arial" w:cs="Arial"/>
              </w:rPr>
              <w:t>y los demás documentos exigidos por el Departamento Administrativo de Contratación.</w:t>
            </w:r>
          </w:p>
        </w:tc>
      </w:tr>
      <w:tr w:rsidR="00C13125" w:rsidRPr="007C0EEE" w14:paraId="004CBCCE" w14:textId="77777777" w:rsidTr="00BF0201">
        <w:trPr>
          <w:trHeight w:val="60"/>
          <w:jc w:val="center"/>
        </w:trPr>
        <w:tc>
          <w:tcPr>
            <w:tcW w:w="5000" w:type="pct"/>
          </w:tcPr>
          <w:p w14:paraId="74ABDD11" w14:textId="34DDB8B1" w:rsidR="000332CA" w:rsidRPr="007C0EEE" w:rsidRDefault="007D7347" w:rsidP="00BF0201">
            <w:pPr>
              <w:widowControl w:val="0"/>
              <w:autoSpaceDE w:val="0"/>
              <w:autoSpaceDN w:val="0"/>
              <w:adjustRightInd w:val="0"/>
              <w:jc w:val="both"/>
              <w:rPr>
                <w:rFonts w:ascii="Arial" w:hAnsi="Arial" w:cs="Arial"/>
                <w:b/>
                <w:bCs/>
              </w:rPr>
            </w:pPr>
            <w:r w:rsidRPr="007C0EEE">
              <w:rPr>
                <w:rFonts w:ascii="Arial" w:hAnsi="Arial" w:cs="Arial"/>
                <w:b/>
                <w:bCs/>
                <w:lang w:val="es-ES"/>
              </w:rPr>
              <w:t xml:space="preserve">CLAUSULA </w:t>
            </w:r>
            <w:r w:rsidR="000332CA" w:rsidRPr="007C0EEE">
              <w:rPr>
                <w:rFonts w:ascii="Arial" w:hAnsi="Arial" w:cs="Arial"/>
                <w:b/>
                <w:bCs/>
              </w:rPr>
              <w:t>VIGÉSIMA</w:t>
            </w:r>
            <w:r w:rsidR="00C13125" w:rsidRPr="007C0EEE">
              <w:rPr>
                <w:rFonts w:ascii="Arial" w:hAnsi="Arial" w:cs="Arial"/>
                <w:b/>
                <w:bCs/>
              </w:rPr>
              <w:t xml:space="preserve"> TERCERA</w:t>
            </w:r>
            <w:r w:rsidR="00045923" w:rsidRPr="007C0EEE">
              <w:rPr>
                <w:rFonts w:ascii="Arial" w:hAnsi="Arial" w:cs="Arial"/>
                <w:b/>
                <w:bCs/>
              </w:rPr>
              <w:t>. -</w:t>
            </w:r>
            <w:r w:rsidR="000332CA" w:rsidRPr="007C0EEE">
              <w:rPr>
                <w:rFonts w:ascii="Arial" w:hAnsi="Arial" w:cs="Arial"/>
                <w:b/>
                <w:bCs/>
              </w:rPr>
              <w:t xml:space="preserve"> LEGALIZACIÓN.</w:t>
            </w:r>
            <w:r w:rsidR="000332CA" w:rsidRPr="007C0EEE">
              <w:rPr>
                <w:rFonts w:ascii="Arial" w:hAnsi="Arial" w:cs="Arial"/>
              </w:rPr>
              <w:t xml:space="preserve"> </w:t>
            </w:r>
            <w:r w:rsidR="00327A6D" w:rsidRPr="007C0EEE">
              <w:rPr>
                <w:rFonts w:ascii="Arial" w:hAnsi="Arial" w:cs="Arial"/>
              </w:rPr>
              <w:t>Para la legalización del presente contrato, es necesario aportar los documentos requeridos por el Departamento Administrativo de Contratación</w:t>
            </w:r>
          </w:p>
        </w:tc>
      </w:tr>
      <w:tr w:rsidR="00C13125" w:rsidRPr="007C0EEE" w14:paraId="291D5652" w14:textId="77777777" w:rsidTr="00BF0201">
        <w:trPr>
          <w:trHeight w:val="60"/>
          <w:jc w:val="center"/>
        </w:trPr>
        <w:tc>
          <w:tcPr>
            <w:tcW w:w="5000" w:type="pct"/>
          </w:tcPr>
          <w:p w14:paraId="358E248F" w14:textId="487CAB0C" w:rsidR="000332CA" w:rsidRPr="007C0EEE" w:rsidRDefault="007D7347" w:rsidP="00BF0201">
            <w:pPr>
              <w:widowControl w:val="0"/>
              <w:autoSpaceDE w:val="0"/>
              <w:autoSpaceDN w:val="0"/>
              <w:adjustRightInd w:val="0"/>
              <w:jc w:val="both"/>
              <w:rPr>
                <w:rFonts w:ascii="Arial" w:hAnsi="Arial" w:cs="Arial"/>
                <w:b/>
                <w:bCs/>
              </w:rPr>
            </w:pPr>
            <w:r w:rsidRPr="007C0EEE">
              <w:rPr>
                <w:rFonts w:ascii="Arial" w:hAnsi="Arial" w:cs="Arial"/>
                <w:b/>
                <w:bCs/>
                <w:lang w:val="es-ES"/>
              </w:rPr>
              <w:t xml:space="preserve">CLAUSULA </w:t>
            </w:r>
            <w:r w:rsidR="000332CA" w:rsidRPr="007C0EEE">
              <w:rPr>
                <w:rFonts w:ascii="Arial" w:hAnsi="Arial" w:cs="Arial"/>
                <w:b/>
                <w:bCs/>
              </w:rPr>
              <w:t xml:space="preserve">VIGÉSIMA </w:t>
            </w:r>
            <w:r w:rsidR="00C13125" w:rsidRPr="007C0EEE">
              <w:rPr>
                <w:rFonts w:ascii="Arial" w:hAnsi="Arial" w:cs="Arial"/>
                <w:b/>
                <w:bCs/>
              </w:rPr>
              <w:t>CUARTA</w:t>
            </w:r>
            <w:r w:rsidR="000332CA" w:rsidRPr="007C0EEE">
              <w:rPr>
                <w:rFonts w:ascii="Arial" w:hAnsi="Arial" w:cs="Arial"/>
              </w:rPr>
              <w:t xml:space="preserve">: Los gastos que ocasione la legalización del contrato serán a cargo del ARRENDADOR.  </w:t>
            </w:r>
          </w:p>
        </w:tc>
      </w:tr>
      <w:tr w:rsidR="00C13125" w:rsidRPr="007C0EEE" w14:paraId="11DEC351" w14:textId="77777777" w:rsidTr="00BF0201">
        <w:trPr>
          <w:trHeight w:val="60"/>
          <w:jc w:val="center"/>
        </w:trPr>
        <w:tc>
          <w:tcPr>
            <w:tcW w:w="5000" w:type="pct"/>
          </w:tcPr>
          <w:p w14:paraId="5E984011" w14:textId="51CAC999" w:rsidR="000332CA" w:rsidRPr="007C0EEE" w:rsidRDefault="007D7347" w:rsidP="00BF0201">
            <w:pPr>
              <w:widowControl w:val="0"/>
              <w:autoSpaceDE w:val="0"/>
              <w:autoSpaceDN w:val="0"/>
              <w:adjustRightInd w:val="0"/>
              <w:jc w:val="both"/>
              <w:rPr>
                <w:rFonts w:ascii="Arial" w:hAnsi="Arial" w:cs="Arial"/>
                <w:b/>
                <w:bCs/>
              </w:rPr>
            </w:pPr>
            <w:r w:rsidRPr="007C0EEE">
              <w:rPr>
                <w:rFonts w:ascii="Arial" w:hAnsi="Arial" w:cs="Arial"/>
                <w:b/>
                <w:bCs/>
                <w:lang w:val="es-ES"/>
              </w:rPr>
              <w:t xml:space="preserve">CLAUSULA </w:t>
            </w:r>
            <w:r w:rsidR="000332CA" w:rsidRPr="007C0EEE">
              <w:rPr>
                <w:rFonts w:ascii="Arial" w:hAnsi="Arial" w:cs="Arial"/>
                <w:b/>
                <w:bCs/>
              </w:rPr>
              <w:t xml:space="preserve">VIGÉSIMA </w:t>
            </w:r>
            <w:r w:rsidR="00840153" w:rsidRPr="007C0EEE">
              <w:rPr>
                <w:rFonts w:ascii="Arial" w:hAnsi="Arial" w:cs="Arial"/>
                <w:b/>
                <w:bCs/>
              </w:rPr>
              <w:t>QUINTA. -</w:t>
            </w:r>
            <w:r w:rsidR="000332CA" w:rsidRPr="007C0EEE">
              <w:rPr>
                <w:rFonts w:ascii="Arial" w:hAnsi="Arial" w:cs="Arial"/>
                <w:b/>
                <w:bCs/>
              </w:rPr>
              <w:t xml:space="preserve"> DOMICILIO CONTRACTUAL</w:t>
            </w:r>
            <w:r w:rsidR="000332CA" w:rsidRPr="007C0EEE">
              <w:rPr>
                <w:rFonts w:ascii="Arial" w:hAnsi="Arial" w:cs="Arial"/>
              </w:rPr>
              <w:t>: El domicilio contractual para todos los efectos será la ciudad de Pasto – Departamento de Nariño – Colombia.</w:t>
            </w:r>
          </w:p>
        </w:tc>
      </w:tr>
      <w:tr w:rsidR="00C13125" w:rsidRPr="007C0EEE" w14:paraId="1853327A" w14:textId="77777777" w:rsidTr="00BF0201">
        <w:trPr>
          <w:trHeight w:val="60"/>
          <w:jc w:val="center"/>
        </w:trPr>
        <w:tc>
          <w:tcPr>
            <w:tcW w:w="5000" w:type="pct"/>
          </w:tcPr>
          <w:p w14:paraId="5F77F732" w14:textId="75C208C3" w:rsidR="007B17B7" w:rsidRPr="007C0EEE" w:rsidRDefault="007B17B7" w:rsidP="00BF0201">
            <w:pPr>
              <w:jc w:val="both"/>
              <w:rPr>
                <w:rFonts w:ascii="Arial" w:hAnsi="Arial" w:cs="Arial"/>
                <w:b/>
              </w:rPr>
            </w:pPr>
            <w:r w:rsidRPr="007C0EEE">
              <w:rPr>
                <w:rFonts w:ascii="Arial" w:hAnsi="Arial" w:cs="Arial"/>
                <w:b/>
                <w:bCs/>
                <w:shd w:val="clear" w:color="auto" w:fill="FFFFFF"/>
              </w:rPr>
              <w:t xml:space="preserve">NOTA: </w:t>
            </w:r>
            <w:r w:rsidRPr="007C0EEE">
              <w:rPr>
                <w:rFonts w:ascii="Arial" w:hAnsi="Arial" w:cs="Arial"/>
                <w:shd w:val="clear" w:color="auto" w:fill="FFFFFF"/>
              </w:rPr>
              <w:t xml:space="preserve">El presente anexo, así como los estudios y demás documentos que hacen parte integral del contrato, se entenderán aprobados por EL </w:t>
            </w:r>
            <w:r w:rsidR="008E4E65" w:rsidRPr="007C0EEE">
              <w:rPr>
                <w:rFonts w:ascii="Arial" w:hAnsi="Arial" w:cs="Arial"/>
                <w:shd w:val="clear" w:color="auto" w:fill="FFFFFF"/>
              </w:rPr>
              <w:t>ARRENDADOR</w:t>
            </w:r>
            <w:r w:rsidRPr="007C0EEE">
              <w:rPr>
                <w:rFonts w:ascii="Arial" w:hAnsi="Arial" w:cs="Arial"/>
                <w:shd w:val="clear" w:color="auto" w:fill="FFFFFF"/>
              </w:rPr>
              <w:t xml:space="preserve"> con la aceptación del mismo en el Sistema Electrónico para la Contratación Pública (SECOP II), entendida dicha aceptación en la plataforma como la suscripción del contrato. Lo anterior de conformidad con lo señalado por la Agencia Nacional de Contratación Pública – Colombia Compra Eficiente.</w:t>
            </w:r>
          </w:p>
        </w:tc>
      </w:tr>
    </w:tbl>
    <w:p w14:paraId="4FDEDCB5" w14:textId="34A64016" w:rsidR="00595F08" w:rsidRPr="007C0EEE" w:rsidRDefault="00595F08" w:rsidP="00BF0201">
      <w:pPr>
        <w:pStyle w:val="Prrafodelista1"/>
        <w:rPr>
          <w:rStyle w:val="nfasis"/>
          <w:rFonts w:ascii="Arial" w:hAnsi="Arial" w:cs="Arial"/>
        </w:rPr>
      </w:pPr>
    </w:p>
    <w:p w14:paraId="65067F16" w14:textId="77777777" w:rsidR="00593874" w:rsidRPr="007C0EEE" w:rsidRDefault="00593874" w:rsidP="00BF0201">
      <w:pPr>
        <w:pStyle w:val="Prrafodelista1"/>
        <w:rPr>
          <w:rStyle w:val="nfasis"/>
          <w:rFonts w:ascii="Arial" w:hAnsi="Arial" w:cs="Arial"/>
          <w:i w:val="0"/>
        </w:rPr>
      </w:pPr>
    </w:p>
    <w:p w14:paraId="3BCFF1B2" w14:textId="77777777" w:rsidR="005A76AE" w:rsidRPr="007C0EEE" w:rsidRDefault="005A76AE" w:rsidP="005A76AE">
      <w:pPr>
        <w:jc w:val="both"/>
        <w:rPr>
          <w:rFonts w:ascii="Arial" w:hAnsi="Arial" w:cs="Arial"/>
          <w:bCs/>
        </w:rPr>
      </w:pPr>
      <w:r w:rsidRPr="007C0EEE">
        <w:rPr>
          <w:rFonts w:ascii="Arial" w:hAnsi="Arial" w:cs="Arial"/>
          <w:bCs/>
        </w:rPr>
        <w:t xml:space="preserve">Proyectó: </w:t>
      </w:r>
    </w:p>
    <w:p w14:paraId="33780FAF" w14:textId="77777777" w:rsidR="005A76AE" w:rsidRPr="007C0EEE" w:rsidRDefault="005A76AE" w:rsidP="005A76AE">
      <w:pPr>
        <w:jc w:val="both"/>
        <w:rPr>
          <w:rFonts w:ascii="Arial" w:hAnsi="Arial" w:cs="Arial"/>
          <w:b/>
        </w:rPr>
      </w:pPr>
      <w:r w:rsidRPr="007C0EEE">
        <w:rPr>
          <w:rFonts w:ascii="Arial" w:hAnsi="Arial" w:cs="Arial"/>
          <w:b/>
          <w:color w:val="808080"/>
        </w:rPr>
        <w:t>[Indicar abogado y dependencia que proyecta]</w:t>
      </w:r>
    </w:p>
    <w:p w14:paraId="1FFE7422" w14:textId="77777777" w:rsidR="005A76AE" w:rsidRPr="007C0EEE" w:rsidRDefault="005A76AE" w:rsidP="005A76AE">
      <w:pPr>
        <w:jc w:val="both"/>
        <w:rPr>
          <w:rFonts w:ascii="Arial" w:hAnsi="Arial" w:cs="Arial"/>
          <w:b/>
        </w:rPr>
      </w:pPr>
    </w:p>
    <w:p w14:paraId="7FBA01BB" w14:textId="77777777" w:rsidR="005A76AE" w:rsidRPr="007C0EEE" w:rsidRDefault="005A76AE" w:rsidP="005A76AE">
      <w:pPr>
        <w:jc w:val="both"/>
        <w:rPr>
          <w:rFonts w:ascii="Arial" w:hAnsi="Arial" w:cs="Arial"/>
          <w:b/>
        </w:rPr>
      </w:pPr>
    </w:p>
    <w:p w14:paraId="1DE16AC8" w14:textId="77777777" w:rsidR="005A76AE" w:rsidRPr="007C0EEE" w:rsidRDefault="005A76AE" w:rsidP="005A76AE">
      <w:pPr>
        <w:jc w:val="both"/>
        <w:rPr>
          <w:rFonts w:ascii="Arial" w:hAnsi="Arial" w:cs="Arial"/>
          <w:b/>
        </w:rPr>
      </w:pPr>
      <w:r w:rsidRPr="007C0EEE">
        <w:rPr>
          <w:rFonts w:ascii="Arial" w:hAnsi="Arial" w:cs="Arial"/>
          <w:bCs/>
        </w:rPr>
        <w:t xml:space="preserve">Revisó: </w:t>
      </w:r>
      <w:r w:rsidRPr="007C0EEE">
        <w:rPr>
          <w:rFonts w:ascii="Arial" w:hAnsi="Arial" w:cs="Arial"/>
          <w:b/>
          <w:color w:val="808080"/>
        </w:rPr>
        <w:t>[Indicar nombre de abogado que revisa]</w:t>
      </w:r>
    </w:p>
    <w:p w14:paraId="6BCA3A45" w14:textId="77777777" w:rsidR="005A76AE" w:rsidRPr="007C0EEE" w:rsidRDefault="005A76AE" w:rsidP="005A76AE">
      <w:pPr>
        <w:jc w:val="both"/>
        <w:rPr>
          <w:rFonts w:ascii="Arial" w:hAnsi="Arial" w:cs="Arial"/>
          <w:b/>
        </w:rPr>
      </w:pPr>
      <w:r w:rsidRPr="007C0EEE">
        <w:rPr>
          <w:rFonts w:ascii="Arial" w:hAnsi="Arial" w:cs="Arial"/>
          <w:bCs/>
        </w:rPr>
        <w:t>Abogado Departamento Administrativo de Contratación</w:t>
      </w:r>
    </w:p>
    <w:p w14:paraId="22E1E4F2" w14:textId="77777777" w:rsidR="006538EA" w:rsidRPr="007C0EEE" w:rsidRDefault="006538EA" w:rsidP="00BF0201">
      <w:pPr>
        <w:pStyle w:val="Prrafodelista1"/>
        <w:rPr>
          <w:rStyle w:val="nfasis"/>
          <w:rFonts w:ascii="Arial" w:hAnsi="Arial" w:cs="Arial"/>
          <w:i w:val="0"/>
        </w:rPr>
      </w:pPr>
    </w:p>
    <w:p w14:paraId="70306827" w14:textId="342EE14A" w:rsidR="00FB1AD8" w:rsidRPr="007C0EEE" w:rsidRDefault="00FB1AD8" w:rsidP="00BF0201">
      <w:pPr>
        <w:jc w:val="both"/>
        <w:rPr>
          <w:rFonts w:ascii="Arial" w:hAnsi="Arial" w:cs="Arial"/>
          <w:b/>
        </w:rPr>
      </w:pPr>
    </w:p>
    <w:sectPr w:rsidR="00FB1AD8" w:rsidRPr="007C0EEE" w:rsidSect="00825794">
      <w:headerReference w:type="even" r:id="rId8"/>
      <w:headerReference w:type="default" r:id="rId9"/>
      <w:footerReference w:type="default" r:id="rId10"/>
      <w:pgSz w:w="12242" w:h="18722" w:code="510"/>
      <w:pgMar w:top="1701" w:right="1418" w:bottom="1418" w:left="1701" w:header="284" w:footer="567" w:gutter="0"/>
      <w:paperSrc w:first="256"/>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7F216" w14:textId="77777777" w:rsidR="009E2A55" w:rsidRDefault="009E2A55">
      <w:r>
        <w:separator/>
      </w:r>
    </w:p>
  </w:endnote>
  <w:endnote w:type="continuationSeparator" w:id="0">
    <w:p w14:paraId="3D392598" w14:textId="77777777" w:rsidR="009E2A55" w:rsidRDefault="009E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
    <w:altName w:val="MS Gothic"/>
    <w:panose1 w:val="020B0604020202020204"/>
    <w:charset w:val="80"/>
    <w:family w:val="auto"/>
    <w:notTrueType/>
    <w:pitch w:val="variable"/>
    <w:sig w:usb0="00000001" w:usb1="08070000" w:usb2="00000010" w:usb3="00000000" w:csb0="00020000"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53D82" w14:textId="309357BB" w:rsidR="00070382" w:rsidRDefault="00472EA4" w:rsidP="0026256D">
    <w:pPr>
      <w:pStyle w:val="Encabezado"/>
      <w:jc w:val="center"/>
      <w:rPr>
        <w:rFonts w:asciiTheme="minorHAnsi" w:hAnsiTheme="minorHAnsi" w:cstheme="minorHAnsi"/>
        <w:sz w:val="16"/>
        <w:szCs w:val="16"/>
      </w:rPr>
    </w:pPr>
    <w:r>
      <w:rPr>
        <w:noProof/>
        <w:lang w:eastAsia="es-CO"/>
      </w:rPr>
      <w:drawing>
        <wp:anchor distT="0" distB="0" distL="114300" distR="114300" simplePos="0" relativeHeight="251661312" behindDoc="0" locked="0" layoutInCell="1" allowOverlap="1" wp14:anchorId="7E8E516F" wp14:editId="054B91F7">
          <wp:simplePos x="0" y="0"/>
          <wp:positionH relativeFrom="page">
            <wp:posOffset>153860</wp:posOffset>
          </wp:positionH>
          <wp:positionV relativeFrom="paragraph">
            <wp:posOffset>206953</wp:posOffset>
          </wp:positionV>
          <wp:extent cx="7343783" cy="57564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c pie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83" cy="575647"/>
                  </a:xfrm>
                  <a:prstGeom prst="rect">
                    <a:avLst/>
                  </a:prstGeom>
                </pic:spPr>
              </pic:pic>
            </a:graphicData>
          </a:graphic>
          <wp14:sizeRelH relativeFrom="margin">
            <wp14:pctWidth>0</wp14:pctWidth>
          </wp14:sizeRelH>
          <wp14:sizeRelV relativeFrom="margin">
            <wp14:pctHeight>0</wp14:pctHeight>
          </wp14:sizeRelV>
        </wp:anchor>
      </w:drawing>
    </w:r>
  </w:p>
  <w:p w14:paraId="3FF578E5" w14:textId="58222286" w:rsidR="00070382" w:rsidRDefault="00070382" w:rsidP="0026256D">
    <w:pPr>
      <w:pStyle w:val="Encabezado"/>
      <w:jc w:val="center"/>
      <w:rPr>
        <w:rFonts w:asciiTheme="minorHAnsi" w:hAnsiTheme="minorHAnsi" w:cstheme="minorHAnsi"/>
        <w:sz w:val="16"/>
        <w:szCs w:val="16"/>
      </w:rPr>
    </w:pPr>
  </w:p>
  <w:p w14:paraId="472BCCC5" w14:textId="77777777" w:rsidR="00070382" w:rsidRPr="00825794" w:rsidRDefault="00070382" w:rsidP="0026256D">
    <w:pPr>
      <w:pStyle w:val="Encabezado"/>
      <w:jc w:val="center"/>
      <w:rPr>
        <w:rFonts w:asciiTheme="minorHAnsi" w:hAnsiTheme="minorHAnsi" w:cstheme="minorHAnsi"/>
        <w:sz w:val="16"/>
        <w:szCs w:val="16"/>
      </w:rPr>
    </w:pPr>
    <w:r>
      <w:rPr>
        <w:rFonts w:asciiTheme="minorHAnsi" w:hAnsiTheme="minorHAnsi" w:cstheme="minorHAnsi"/>
        <w:sz w:val="16"/>
        <w:szCs w:val="16"/>
      </w:rPr>
      <w:t>Carrera 25 N</w:t>
    </w:r>
    <w:r w:rsidRPr="00825794">
      <w:rPr>
        <w:rFonts w:asciiTheme="minorHAnsi" w:hAnsiTheme="minorHAnsi" w:cstheme="minorHAnsi"/>
        <w:sz w:val="16"/>
        <w:szCs w:val="16"/>
      </w:rPr>
      <w:t>o. 17 – 49 Edificio Lotería de Nariño – 4º Piso</w:t>
    </w:r>
  </w:p>
  <w:p w14:paraId="765B8AC3" w14:textId="77777777" w:rsidR="00070382" w:rsidRPr="00825794" w:rsidRDefault="009E2A55" w:rsidP="0026256D">
    <w:pPr>
      <w:pStyle w:val="Encabezado"/>
      <w:jc w:val="center"/>
      <w:rPr>
        <w:rFonts w:asciiTheme="minorHAnsi" w:hAnsiTheme="minorHAnsi" w:cstheme="minorHAnsi"/>
        <w:sz w:val="16"/>
        <w:szCs w:val="16"/>
        <w:lang w:val="fr-CA"/>
      </w:rPr>
    </w:pPr>
    <w:hyperlink r:id="rId2" w:history="1">
      <w:r w:rsidR="00070382" w:rsidRPr="00825794">
        <w:rPr>
          <w:rStyle w:val="Hipervnculo"/>
          <w:rFonts w:asciiTheme="minorHAnsi" w:hAnsiTheme="minorHAnsi" w:cstheme="minorHAnsi"/>
          <w:sz w:val="16"/>
          <w:szCs w:val="16"/>
          <w:lang w:val="fr-CA"/>
        </w:rPr>
        <w:t>www.contratacion@narino.gov.co</w:t>
      </w:r>
    </w:hyperlink>
  </w:p>
  <w:p w14:paraId="30E75BF1" w14:textId="77777777" w:rsidR="00070382" w:rsidRPr="00825794" w:rsidRDefault="00070382" w:rsidP="0026256D">
    <w:pPr>
      <w:pStyle w:val="Encabezado"/>
      <w:jc w:val="center"/>
      <w:rPr>
        <w:rFonts w:asciiTheme="minorHAnsi" w:hAnsiTheme="minorHAnsi" w:cstheme="minorHAnsi"/>
        <w:sz w:val="16"/>
        <w:szCs w:val="16"/>
        <w:lang w:val="fr-CA"/>
      </w:rPr>
    </w:pPr>
    <w:r w:rsidRPr="00825794">
      <w:rPr>
        <w:rFonts w:asciiTheme="minorHAnsi" w:hAnsiTheme="minorHAnsi" w:cstheme="minorHAnsi"/>
        <w:sz w:val="16"/>
        <w:szCs w:val="16"/>
        <w:lang w:val="fr-CA"/>
      </w:rPr>
      <w:t>Pasto - Nariño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99D22" w14:textId="77777777" w:rsidR="009E2A55" w:rsidRDefault="009E2A55">
      <w:r>
        <w:separator/>
      </w:r>
    </w:p>
  </w:footnote>
  <w:footnote w:type="continuationSeparator" w:id="0">
    <w:p w14:paraId="47CC7FE7" w14:textId="77777777" w:rsidR="009E2A55" w:rsidRDefault="009E2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F5D78" w14:textId="77777777" w:rsidR="00070382" w:rsidRDefault="00070382">
    <w:pPr>
      <w:pStyle w:val="Encabezado"/>
      <w:rPr>
        <w:rFonts w:ascii="Raavi" w:hAnsi="Raavi" w:cs="Raavi"/>
        <w:sz w:val="16"/>
        <w:szCs w:val="16"/>
      </w:rPr>
    </w:pPr>
  </w:p>
  <w:p w14:paraId="14418F60" w14:textId="77777777" w:rsidR="00070382" w:rsidRDefault="00070382">
    <w:pPr>
      <w:pStyle w:val="Encabezado"/>
      <w:rPr>
        <w:rFonts w:ascii="Raavi" w:hAnsi="Raavi" w:cs="Raavi"/>
        <w:sz w:val="16"/>
        <w:szCs w:val="16"/>
      </w:rPr>
    </w:pPr>
  </w:p>
  <w:p w14:paraId="322613FE" w14:textId="77777777" w:rsidR="00070382" w:rsidRDefault="000703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BE72F" w14:textId="223D541C" w:rsidR="00BF0201" w:rsidRDefault="00BF0201" w:rsidP="00BF0201">
    <w:pPr>
      <w:rPr>
        <w:rFonts w:ascii="Arial" w:hAnsi="Arial" w:cs="Arial"/>
        <w:b/>
        <w:bCs/>
        <w:iCs/>
      </w:rPr>
    </w:pPr>
  </w:p>
  <w:p w14:paraId="25D077D0" w14:textId="30F2322B" w:rsidR="00472EA4" w:rsidRDefault="00472EA4" w:rsidP="00BF0201">
    <w:pPr>
      <w:rPr>
        <w:rFonts w:ascii="Arial" w:hAnsi="Arial" w:cs="Arial"/>
        <w:b/>
        <w:bCs/>
        <w:iCs/>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9"/>
      <w:gridCol w:w="3026"/>
      <w:gridCol w:w="1099"/>
      <w:gridCol w:w="2217"/>
    </w:tblGrid>
    <w:tr w:rsidR="00472EA4" w:rsidRPr="004D6B75" w14:paraId="08DFE816" w14:textId="77777777" w:rsidTr="00B847E5">
      <w:trPr>
        <w:trHeight w:hRule="exact" w:val="284"/>
        <w:tblHeader/>
      </w:trPr>
      <w:tc>
        <w:tcPr>
          <w:tcW w:w="2589" w:type="dxa"/>
          <w:vMerge w:val="restart"/>
          <w:tcBorders>
            <w:top w:val="single" w:sz="4" w:space="0" w:color="000000"/>
            <w:left w:val="single" w:sz="4" w:space="0" w:color="000000"/>
            <w:bottom w:val="single" w:sz="4" w:space="0" w:color="000000"/>
            <w:right w:val="single" w:sz="4" w:space="0" w:color="000000"/>
          </w:tcBorders>
          <w:hideMark/>
        </w:tcPr>
        <w:p w14:paraId="1835BC7E" w14:textId="77777777" w:rsidR="00472EA4" w:rsidRPr="004D6B75" w:rsidRDefault="00472EA4" w:rsidP="00472EA4">
          <w:pPr>
            <w:autoSpaceDE w:val="0"/>
            <w:autoSpaceDN w:val="0"/>
            <w:adjustRightInd w:val="0"/>
            <w:jc w:val="both"/>
            <w:rPr>
              <w:rFonts w:ascii="Arial" w:hAnsi="Arial" w:cs="Arial"/>
              <w:sz w:val="24"/>
              <w:szCs w:val="24"/>
            </w:rPr>
          </w:pPr>
          <w:r>
            <w:rPr>
              <w:noProof/>
            </w:rPr>
            <w:drawing>
              <wp:anchor distT="0" distB="0" distL="114300" distR="114300" simplePos="0" relativeHeight="251663360" behindDoc="0" locked="0" layoutInCell="1" allowOverlap="1" wp14:anchorId="53F4AEC5" wp14:editId="6CE1A6C9">
                <wp:simplePos x="0" y="0"/>
                <wp:positionH relativeFrom="column">
                  <wp:posOffset>1905</wp:posOffset>
                </wp:positionH>
                <wp:positionV relativeFrom="paragraph">
                  <wp:posOffset>175895</wp:posOffset>
                </wp:positionV>
                <wp:extent cx="1506855" cy="548640"/>
                <wp:effectExtent l="0" t="0" r="0" b="0"/>
                <wp:wrapSquare wrapText="bothSides"/>
                <wp:docPr id="12" name="Imagen 1" descr="http://xn--nario-rta.gov.co/templates/rt_koleti/custom/images/home/header/logoNew.png?5e0c9f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xn--nario-rta.gov.co/templates/rt_koleti/custom/images/home/header/logoNew.png?5e0c9f02"/>
                        <pic:cNvPicPr>
                          <a:picLocks/>
                        </pic:cNvPicPr>
                      </pic:nvPicPr>
                      <pic:blipFill>
                        <a:blip r:embed="rId1">
                          <a:extLst>
                            <a:ext uri="{28A0092B-C50C-407E-A947-70E740481C1C}">
                              <a14:useLocalDpi xmlns:a14="http://schemas.microsoft.com/office/drawing/2010/main" val="0"/>
                            </a:ext>
                          </a:extLst>
                        </a:blip>
                        <a:srcRect t="8861" b="7594"/>
                        <a:stretch>
                          <a:fillRect/>
                        </a:stretch>
                      </pic:blipFill>
                      <pic:spPr bwMode="auto">
                        <a:xfrm>
                          <a:off x="0" y="0"/>
                          <a:ext cx="150685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26" w:type="dxa"/>
          <w:tcBorders>
            <w:top w:val="single" w:sz="4" w:space="0" w:color="000000"/>
            <w:left w:val="single" w:sz="4" w:space="0" w:color="000000"/>
            <w:bottom w:val="single" w:sz="4" w:space="0" w:color="000000"/>
            <w:right w:val="single" w:sz="4" w:space="0" w:color="000000"/>
          </w:tcBorders>
          <w:vAlign w:val="center"/>
          <w:hideMark/>
        </w:tcPr>
        <w:p w14:paraId="608CED9C" w14:textId="77777777" w:rsidR="00472EA4" w:rsidRPr="00472EA4" w:rsidRDefault="00472EA4" w:rsidP="00472EA4">
          <w:pPr>
            <w:autoSpaceDE w:val="0"/>
            <w:autoSpaceDN w:val="0"/>
            <w:adjustRightInd w:val="0"/>
            <w:jc w:val="center"/>
            <w:rPr>
              <w:rFonts w:ascii="Arial" w:hAnsi="Arial" w:cs="Arial"/>
              <w:b/>
              <w:sz w:val="18"/>
              <w:szCs w:val="18"/>
            </w:rPr>
          </w:pPr>
          <w:r w:rsidRPr="00472EA4">
            <w:rPr>
              <w:rFonts w:ascii="Arial" w:hAnsi="Arial" w:cs="Arial"/>
              <w:b/>
              <w:sz w:val="18"/>
              <w:szCs w:val="18"/>
            </w:rPr>
            <w:t>GOBERNACIÓN DE NARIÑO</w:t>
          </w:r>
        </w:p>
      </w:tc>
      <w:tc>
        <w:tcPr>
          <w:tcW w:w="3316" w:type="dxa"/>
          <w:gridSpan w:val="2"/>
          <w:tcBorders>
            <w:top w:val="single" w:sz="4" w:space="0" w:color="000000"/>
            <w:left w:val="single" w:sz="4" w:space="0" w:color="000000"/>
            <w:bottom w:val="single" w:sz="4" w:space="0" w:color="000000"/>
            <w:right w:val="single" w:sz="4" w:space="0" w:color="000000"/>
          </w:tcBorders>
          <w:vAlign w:val="center"/>
          <w:hideMark/>
        </w:tcPr>
        <w:p w14:paraId="19847096" w14:textId="77777777" w:rsidR="00472EA4" w:rsidRPr="004D6B75" w:rsidRDefault="00472EA4" w:rsidP="00472EA4">
          <w:pPr>
            <w:autoSpaceDE w:val="0"/>
            <w:autoSpaceDN w:val="0"/>
            <w:adjustRightInd w:val="0"/>
            <w:jc w:val="both"/>
            <w:rPr>
              <w:rFonts w:ascii="Arial" w:hAnsi="Arial" w:cs="Arial"/>
              <w:sz w:val="16"/>
              <w:szCs w:val="16"/>
            </w:rPr>
          </w:pPr>
          <w:r w:rsidRPr="004D6B75">
            <w:rPr>
              <w:rFonts w:ascii="Arial" w:hAnsi="Arial" w:cs="Arial"/>
              <w:sz w:val="16"/>
              <w:szCs w:val="16"/>
            </w:rPr>
            <w:t xml:space="preserve">Código: </w:t>
          </w:r>
        </w:p>
      </w:tc>
    </w:tr>
    <w:tr w:rsidR="00472EA4" w:rsidRPr="004D6B75" w14:paraId="6B38E0FB" w14:textId="77777777" w:rsidTr="00B847E5">
      <w:trPr>
        <w:trHeight w:hRule="exact" w:val="441"/>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D7534F" w14:textId="77777777" w:rsidR="00472EA4" w:rsidRPr="004D6B75" w:rsidRDefault="00472EA4" w:rsidP="00472EA4">
          <w:pPr>
            <w:rPr>
              <w:rFonts w:ascii="Arial" w:hAnsi="Arial" w:cs="Arial"/>
              <w:sz w:val="24"/>
              <w:szCs w:val="24"/>
              <w:lang w:val="es-MX"/>
            </w:rPr>
          </w:pPr>
        </w:p>
      </w:tc>
      <w:tc>
        <w:tcPr>
          <w:tcW w:w="3026" w:type="dxa"/>
          <w:tcBorders>
            <w:top w:val="single" w:sz="4" w:space="0" w:color="000000"/>
            <w:left w:val="single" w:sz="4" w:space="0" w:color="000000"/>
            <w:bottom w:val="single" w:sz="4" w:space="0" w:color="000000"/>
            <w:right w:val="single" w:sz="4" w:space="0" w:color="000000"/>
          </w:tcBorders>
          <w:vAlign w:val="center"/>
          <w:hideMark/>
        </w:tcPr>
        <w:p w14:paraId="2FA3C3D5" w14:textId="77777777" w:rsidR="00472EA4" w:rsidRPr="00472EA4" w:rsidRDefault="00472EA4" w:rsidP="00472EA4">
          <w:pPr>
            <w:autoSpaceDE w:val="0"/>
            <w:autoSpaceDN w:val="0"/>
            <w:adjustRightInd w:val="0"/>
            <w:jc w:val="center"/>
            <w:rPr>
              <w:rFonts w:ascii="Arial" w:hAnsi="Arial" w:cs="Arial"/>
              <w:b/>
              <w:sz w:val="18"/>
              <w:szCs w:val="18"/>
            </w:rPr>
          </w:pPr>
          <w:r w:rsidRPr="00472EA4">
            <w:rPr>
              <w:rFonts w:ascii="Arial" w:hAnsi="Arial" w:cs="Arial"/>
              <w:b/>
              <w:sz w:val="18"/>
              <w:szCs w:val="18"/>
            </w:rPr>
            <w:t>Gestión Contractual</w:t>
          </w:r>
        </w:p>
      </w:tc>
      <w:tc>
        <w:tcPr>
          <w:tcW w:w="3316" w:type="dxa"/>
          <w:gridSpan w:val="2"/>
          <w:tcBorders>
            <w:top w:val="single" w:sz="4" w:space="0" w:color="000000"/>
            <w:left w:val="single" w:sz="4" w:space="0" w:color="000000"/>
            <w:bottom w:val="single" w:sz="4" w:space="0" w:color="000000"/>
            <w:right w:val="single" w:sz="4" w:space="0" w:color="000000"/>
          </w:tcBorders>
          <w:vAlign w:val="center"/>
          <w:hideMark/>
        </w:tcPr>
        <w:p w14:paraId="389C9CD1" w14:textId="77777777" w:rsidR="00472EA4" w:rsidRPr="004D6B75" w:rsidRDefault="00472EA4" w:rsidP="00472EA4">
          <w:pPr>
            <w:autoSpaceDE w:val="0"/>
            <w:autoSpaceDN w:val="0"/>
            <w:adjustRightInd w:val="0"/>
            <w:jc w:val="both"/>
            <w:rPr>
              <w:rFonts w:ascii="Arial" w:hAnsi="Arial" w:cs="Arial"/>
              <w:sz w:val="16"/>
              <w:szCs w:val="16"/>
            </w:rPr>
          </w:pPr>
          <w:r w:rsidRPr="004D6B75">
            <w:rPr>
              <w:rFonts w:ascii="Arial" w:hAnsi="Arial" w:cs="Arial"/>
              <w:sz w:val="16"/>
              <w:szCs w:val="16"/>
            </w:rPr>
            <w:t>Versión Prueba</w:t>
          </w:r>
        </w:p>
      </w:tc>
    </w:tr>
    <w:tr w:rsidR="00472EA4" w:rsidRPr="004D6B75" w14:paraId="7AEECFA1" w14:textId="77777777" w:rsidTr="00B847E5">
      <w:trPr>
        <w:trHeight w:hRule="exact" w:val="28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1BDBF9" w14:textId="77777777" w:rsidR="00472EA4" w:rsidRPr="004D6B75" w:rsidRDefault="00472EA4" w:rsidP="00472EA4">
          <w:pPr>
            <w:rPr>
              <w:rFonts w:ascii="Arial" w:hAnsi="Arial" w:cs="Arial"/>
              <w:sz w:val="24"/>
              <w:szCs w:val="24"/>
              <w:lang w:val="es-MX"/>
            </w:rPr>
          </w:pPr>
        </w:p>
      </w:tc>
      <w:tc>
        <w:tcPr>
          <w:tcW w:w="3026" w:type="dxa"/>
          <w:vMerge w:val="restart"/>
          <w:tcBorders>
            <w:top w:val="single" w:sz="4" w:space="0" w:color="000000"/>
            <w:left w:val="single" w:sz="4" w:space="0" w:color="000000"/>
            <w:bottom w:val="single" w:sz="4" w:space="0" w:color="000000"/>
            <w:right w:val="single" w:sz="4" w:space="0" w:color="000000"/>
          </w:tcBorders>
          <w:vAlign w:val="center"/>
          <w:hideMark/>
        </w:tcPr>
        <w:p w14:paraId="47D28A64" w14:textId="77777777" w:rsidR="00472EA4" w:rsidRPr="00472EA4" w:rsidRDefault="00472EA4" w:rsidP="00472EA4">
          <w:pPr>
            <w:autoSpaceDE w:val="0"/>
            <w:autoSpaceDN w:val="0"/>
            <w:adjustRightInd w:val="0"/>
            <w:jc w:val="center"/>
            <w:rPr>
              <w:rFonts w:ascii="Arial" w:hAnsi="Arial" w:cs="Arial"/>
              <w:b/>
              <w:sz w:val="18"/>
              <w:szCs w:val="18"/>
              <w:lang w:bidi="en-US"/>
            </w:rPr>
          </w:pPr>
          <w:r w:rsidRPr="00472EA4">
            <w:rPr>
              <w:rFonts w:ascii="Arial" w:hAnsi="Arial" w:cs="Arial"/>
              <w:b/>
              <w:sz w:val="18"/>
              <w:szCs w:val="18"/>
              <w:lang w:bidi="en-US"/>
            </w:rPr>
            <w:t>Anexo Contractual</w:t>
          </w:r>
        </w:p>
        <w:p w14:paraId="7313FB3D" w14:textId="77777777" w:rsidR="00472EA4" w:rsidRPr="00472EA4" w:rsidRDefault="00472EA4" w:rsidP="00472EA4">
          <w:pPr>
            <w:autoSpaceDE w:val="0"/>
            <w:autoSpaceDN w:val="0"/>
            <w:adjustRightInd w:val="0"/>
            <w:jc w:val="center"/>
            <w:rPr>
              <w:rFonts w:ascii="Arial" w:hAnsi="Arial" w:cs="Arial"/>
              <w:b/>
              <w:sz w:val="18"/>
              <w:szCs w:val="18"/>
            </w:rPr>
          </w:pPr>
          <w:r w:rsidRPr="00472EA4">
            <w:rPr>
              <w:rFonts w:ascii="Arial" w:hAnsi="Arial" w:cs="Arial"/>
              <w:b/>
              <w:sz w:val="18"/>
              <w:szCs w:val="18"/>
            </w:rPr>
            <w:t>Contrato de arrendamiento</w:t>
          </w:r>
        </w:p>
      </w:tc>
      <w:tc>
        <w:tcPr>
          <w:tcW w:w="1099" w:type="dxa"/>
          <w:tcBorders>
            <w:top w:val="single" w:sz="4" w:space="0" w:color="000000"/>
            <w:left w:val="single" w:sz="4" w:space="0" w:color="000000"/>
            <w:bottom w:val="single" w:sz="4" w:space="0" w:color="000000"/>
            <w:right w:val="single" w:sz="4" w:space="0" w:color="000000"/>
          </w:tcBorders>
          <w:vAlign w:val="center"/>
          <w:hideMark/>
        </w:tcPr>
        <w:p w14:paraId="609A4460" w14:textId="77777777" w:rsidR="00472EA4" w:rsidRPr="004D6B75" w:rsidRDefault="00472EA4" w:rsidP="00472EA4">
          <w:pPr>
            <w:autoSpaceDE w:val="0"/>
            <w:autoSpaceDN w:val="0"/>
            <w:adjustRightInd w:val="0"/>
            <w:jc w:val="both"/>
            <w:rPr>
              <w:rFonts w:ascii="Arial" w:hAnsi="Arial" w:cs="Arial"/>
              <w:sz w:val="16"/>
              <w:szCs w:val="16"/>
            </w:rPr>
          </w:pPr>
          <w:r w:rsidRPr="004D6B75">
            <w:rPr>
              <w:rFonts w:ascii="Arial" w:hAnsi="Arial" w:cs="Arial"/>
              <w:sz w:val="16"/>
              <w:szCs w:val="16"/>
            </w:rPr>
            <w:t>Pág</w:t>
          </w:r>
          <w:r w:rsidRPr="00960611">
            <w:rPr>
              <w:rFonts w:ascii="Arial" w:hAnsi="Arial" w:cs="Arial"/>
              <w:color w:val="000000"/>
              <w:sz w:val="16"/>
              <w:szCs w:val="16"/>
            </w:rPr>
            <w:t>.</w:t>
          </w:r>
          <w:r w:rsidRPr="00960611">
            <w:rPr>
              <w:color w:val="000000"/>
            </w:rPr>
            <w:t xml:space="preserve"> </w:t>
          </w:r>
          <w:r w:rsidRPr="00960611">
            <w:rPr>
              <w:b/>
              <w:bCs/>
              <w:color w:val="000000"/>
            </w:rPr>
            <w:fldChar w:fldCharType="begin"/>
          </w:r>
          <w:r w:rsidRPr="00960611">
            <w:rPr>
              <w:b/>
              <w:bCs/>
              <w:color w:val="000000"/>
            </w:rPr>
            <w:instrText>PAGE  \* Arabic  \* MERGEFORMAT</w:instrText>
          </w:r>
          <w:r w:rsidRPr="00960611">
            <w:rPr>
              <w:b/>
              <w:bCs/>
              <w:color w:val="000000"/>
            </w:rPr>
            <w:fldChar w:fldCharType="separate"/>
          </w:r>
          <w:r w:rsidRPr="00960611">
            <w:rPr>
              <w:b/>
              <w:bCs/>
              <w:color w:val="000000"/>
            </w:rPr>
            <w:t>1</w:t>
          </w:r>
          <w:r w:rsidRPr="00960611">
            <w:rPr>
              <w:b/>
              <w:bCs/>
              <w:color w:val="000000"/>
            </w:rPr>
            <w:fldChar w:fldCharType="end"/>
          </w:r>
          <w:r w:rsidRPr="00960611">
            <w:rPr>
              <w:color w:val="000000"/>
            </w:rPr>
            <w:t xml:space="preserve"> de </w:t>
          </w:r>
          <w:r w:rsidRPr="00960611">
            <w:rPr>
              <w:b/>
              <w:bCs/>
              <w:color w:val="000000"/>
            </w:rPr>
            <w:fldChar w:fldCharType="begin"/>
          </w:r>
          <w:r w:rsidRPr="00960611">
            <w:rPr>
              <w:b/>
              <w:bCs/>
              <w:color w:val="000000"/>
            </w:rPr>
            <w:instrText>NUMPAGES  \* Arabic  \* MERGEFORMAT</w:instrText>
          </w:r>
          <w:r w:rsidRPr="00960611">
            <w:rPr>
              <w:b/>
              <w:bCs/>
              <w:color w:val="000000"/>
            </w:rPr>
            <w:fldChar w:fldCharType="separate"/>
          </w:r>
          <w:r w:rsidRPr="00960611">
            <w:rPr>
              <w:b/>
              <w:bCs/>
              <w:color w:val="000000"/>
            </w:rPr>
            <w:t>5</w:t>
          </w:r>
          <w:r w:rsidRPr="00960611">
            <w:rPr>
              <w:b/>
              <w:bCs/>
              <w:color w:val="000000"/>
            </w:rPr>
            <w:fldChar w:fldCharType="end"/>
          </w:r>
        </w:p>
      </w:tc>
      <w:tc>
        <w:tcPr>
          <w:tcW w:w="2217" w:type="dxa"/>
          <w:tcBorders>
            <w:top w:val="single" w:sz="4" w:space="0" w:color="000000"/>
            <w:left w:val="single" w:sz="4" w:space="0" w:color="000000"/>
            <w:bottom w:val="single" w:sz="4" w:space="0" w:color="000000"/>
            <w:right w:val="single" w:sz="4" w:space="0" w:color="000000"/>
          </w:tcBorders>
          <w:vAlign w:val="center"/>
          <w:hideMark/>
        </w:tcPr>
        <w:p w14:paraId="193E0266" w14:textId="77777777" w:rsidR="00472EA4" w:rsidRPr="004D6B75" w:rsidRDefault="00472EA4" w:rsidP="00472EA4">
          <w:pPr>
            <w:autoSpaceDE w:val="0"/>
            <w:autoSpaceDN w:val="0"/>
            <w:adjustRightInd w:val="0"/>
            <w:jc w:val="both"/>
            <w:rPr>
              <w:rFonts w:ascii="Arial" w:hAnsi="Arial" w:cs="Arial"/>
              <w:sz w:val="16"/>
              <w:szCs w:val="16"/>
            </w:rPr>
          </w:pPr>
          <w:r>
            <w:rPr>
              <w:rFonts w:ascii="Arial" w:hAnsi="Arial" w:cs="Arial"/>
              <w:sz w:val="16"/>
              <w:szCs w:val="16"/>
            </w:rPr>
            <w:t>Fecha: 04</w:t>
          </w:r>
          <w:r w:rsidRPr="004D6B75">
            <w:rPr>
              <w:rFonts w:ascii="Arial" w:hAnsi="Arial" w:cs="Arial"/>
              <w:sz w:val="16"/>
              <w:szCs w:val="16"/>
            </w:rPr>
            <w:t>/0</w:t>
          </w:r>
          <w:r>
            <w:rPr>
              <w:rFonts w:ascii="Arial" w:hAnsi="Arial" w:cs="Arial"/>
              <w:sz w:val="16"/>
              <w:szCs w:val="16"/>
            </w:rPr>
            <w:t>3</w:t>
          </w:r>
          <w:r w:rsidRPr="004D6B75">
            <w:rPr>
              <w:rFonts w:ascii="Arial" w:hAnsi="Arial" w:cs="Arial"/>
              <w:sz w:val="16"/>
              <w:szCs w:val="16"/>
            </w:rPr>
            <w:t>/202</w:t>
          </w:r>
          <w:r>
            <w:rPr>
              <w:rFonts w:ascii="Arial" w:hAnsi="Arial" w:cs="Arial"/>
              <w:sz w:val="16"/>
              <w:szCs w:val="16"/>
            </w:rPr>
            <w:t>1</w:t>
          </w:r>
        </w:p>
      </w:tc>
    </w:tr>
    <w:tr w:rsidR="00472EA4" w:rsidRPr="004D6B75" w14:paraId="78684A3B" w14:textId="77777777" w:rsidTr="00B847E5">
      <w:trPr>
        <w:trHeight w:val="42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A045C1" w14:textId="77777777" w:rsidR="00472EA4" w:rsidRPr="004D6B75" w:rsidRDefault="00472EA4" w:rsidP="00472EA4">
          <w:pPr>
            <w:rPr>
              <w:rFonts w:ascii="Arial" w:hAnsi="Arial" w:cs="Arial"/>
              <w:sz w:val="24"/>
              <w:szCs w:val="24"/>
              <w:lang w:val="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A0D71A" w14:textId="77777777" w:rsidR="00472EA4" w:rsidRPr="004D6B75" w:rsidRDefault="00472EA4" w:rsidP="00472EA4">
          <w:pPr>
            <w:rPr>
              <w:rFonts w:ascii="Arial" w:hAnsi="Arial" w:cs="Arial"/>
              <w:b/>
              <w:lang w:val="es-MX"/>
            </w:rPr>
          </w:pPr>
        </w:p>
      </w:tc>
      <w:tc>
        <w:tcPr>
          <w:tcW w:w="3316" w:type="dxa"/>
          <w:gridSpan w:val="2"/>
          <w:tcBorders>
            <w:top w:val="single" w:sz="4" w:space="0" w:color="000000"/>
            <w:left w:val="single" w:sz="4" w:space="0" w:color="000000"/>
            <w:bottom w:val="single" w:sz="4" w:space="0" w:color="000000"/>
            <w:right w:val="single" w:sz="4" w:space="0" w:color="000000"/>
          </w:tcBorders>
          <w:vAlign w:val="center"/>
          <w:hideMark/>
        </w:tcPr>
        <w:p w14:paraId="5E68E00D" w14:textId="77777777" w:rsidR="00472EA4" w:rsidRPr="004D6B75" w:rsidRDefault="00472EA4" w:rsidP="00472EA4">
          <w:pPr>
            <w:autoSpaceDE w:val="0"/>
            <w:autoSpaceDN w:val="0"/>
            <w:adjustRightInd w:val="0"/>
            <w:jc w:val="both"/>
            <w:rPr>
              <w:rFonts w:ascii="Arial" w:hAnsi="Arial" w:cs="Arial"/>
              <w:sz w:val="16"/>
              <w:szCs w:val="16"/>
            </w:rPr>
          </w:pPr>
          <w:r w:rsidRPr="004D6B75">
            <w:rPr>
              <w:rFonts w:ascii="Arial" w:hAnsi="Arial" w:cs="Arial"/>
              <w:sz w:val="16"/>
              <w:szCs w:val="16"/>
            </w:rPr>
            <w:t>Responsable:</w:t>
          </w:r>
          <w:r>
            <w:rPr>
              <w:rFonts w:ascii="Arial" w:hAnsi="Arial" w:cs="Arial"/>
              <w:sz w:val="16"/>
              <w:szCs w:val="16"/>
            </w:rPr>
            <w:t xml:space="preserve"> </w:t>
          </w:r>
          <w:r w:rsidRPr="004D6B75">
            <w:rPr>
              <w:rFonts w:ascii="Arial" w:hAnsi="Arial" w:cs="Arial"/>
              <w:sz w:val="16"/>
              <w:szCs w:val="16"/>
            </w:rPr>
            <w:t>Departamento Administrativo de Contratación</w:t>
          </w:r>
        </w:p>
      </w:tc>
    </w:tr>
  </w:tbl>
  <w:p w14:paraId="567B59F6" w14:textId="77777777" w:rsidR="00472EA4" w:rsidRDefault="00472EA4" w:rsidP="00BF0201">
    <w:pPr>
      <w:rPr>
        <w:rFonts w:ascii="Arial" w:hAnsi="Arial" w:cs="Arial"/>
        <w:b/>
        <w:bCs/>
        <w:iCs/>
      </w:rPr>
    </w:pPr>
  </w:p>
  <w:p w14:paraId="74447A3C" w14:textId="3DCD8391" w:rsidR="00070382" w:rsidRPr="00472EA4" w:rsidRDefault="00085FB1" w:rsidP="00BF0201">
    <w:pPr>
      <w:jc w:val="center"/>
      <w:rPr>
        <w:rFonts w:ascii="Arial" w:hAnsi="Arial" w:cs="Arial"/>
        <w:b/>
        <w:bCs/>
        <w:iCs/>
      </w:rPr>
    </w:pPr>
    <w:r w:rsidRPr="00472EA4">
      <w:rPr>
        <w:rFonts w:ascii="Arial" w:hAnsi="Arial" w:cs="Arial"/>
        <w:b/>
        <w:bCs/>
        <w:iCs/>
      </w:rPr>
      <w:t xml:space="preserve">CONTRATO </w:t>
    </w:r>
    <w:r w:rsidR="00E56323" w:rsidRPr="00472EA4">
      <w:rPr>
        <w:rFonts w:ascii="Arial" w:hAnsi="Arial" w:cs="Arial"/>
        <w:b/>
        <w:bCs/>
        <w:iCs/>
      </w:rPr>
      <w:t>DE ARRENDAMIENTO</w:t>
    </w:r>
    <w:r w:rsidR="00A6647F" w:rsidRPr="00472EA4">
      <w:rPr>
        <w:rFonts w:ascii="Arial" w:hAnsi="Arial" w:cs="Arial"/>
        <w:b/>
        <w:bCs/>
        <w:iCs/>
      </w:rPr>
      <w:t xml:space="preserve"> No. ______________</w:t>
    </w:r>
  </w:p>
  <w:p w14:paraId="139C8170" w14:textId="57BCE9AD" w:rsidR="00070382" w:rsidRPr="00472EA4" w:rsidRDefault="00A6647F" w:rsidP="00472EA4">
    <w:pPr>
      <w:jc w:val="center"/>
      <w:rPr>
        <w:rFonts w:ascii="Arial" w:hAnsi="Arial" w:cs="Arial"/>
        <w:b/>
        <w:bCs/>
        <w:iCs/>
      </w:rPr>
    </w:pPr>
    <w:r w:rsidRPr="00472EA4">
      <w:rPr>
        <w:rFonts w:ascii="Arial" w:hAnsi="Arial" w:cs="Arial"/>
        <w:b/>
        <w:bCs/>
        <w:iCs/>
      </w:rPr>
      <w:t xml:space="preserve">CELEBRADO ENTRE EL DEPARTAMENTO DE NARIO Y </w:t>
    </w:r>
    <w:r w:rsidR="006202C8" w:rsidRPr="00472EA4">
      <w:rPr>
        <w:rFonts w:ascii="Arial" w:hAnsi="Arial" w:cs="Arial"/>
        <w:b/>
        <w:color w:val="808080"/>
      </w:rPr>
      <w:t>[INDICAR EL NOMBRE DEL ARRENDADOR]</w:t>
    </w:r>
  </w:p>
  <w:p w14:paraId="761E5A49" w14:textId="77777777" w:rsidR="00070382" w:rsidRDefault="00070382" w:rsidP="00BF020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47EA1D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663D8"/>
    <w:multiLevelType w:val="hybridMultilevel"/>
    <w:tmpl w:val="4B0809DE"/>
    <w:lvl w:ilvl="0" w:tplc="2984F67C">
      <w:start w:val="1"/>
      <w:numFmt w:val="decimal"/>
      <w:lvlText w:val="%1."/>
      <w:lvlJc w:val="left"/>
      <w:pPr>
        <w:ind w:left="4680" w:hanging="360"/>
      </w:pPr>
      <w:rPr>
        <w:rFonts w:cs="Times New Roman"/>
        <w:b/>
        <w:color w:val="auto"/>
        <w:sz w:val="20"/>
        <w:szCs w:val="20"/>
      </w:r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2" w15:restartNumberingAfterBreak="0">
    <w:nsid w:val="03E51DC0"/>
    <w:multiLevelType w:val="hybridMultilevel"/>
    <w:tmpl w:val="03701D24"/>
    <w:lvl w:ilvl="0" w:tplc="D2CC8DA2">
      <w:start w:val="1"/>
      <w:numFmt w:val="upperLetter"/>
      <w:lvlText w:val="%1)"/>
      <w:lvlJc w:val="left"/>
      <w:pPr>
        <w:ind w:left="1020" w:hanging="36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3" w15:restartNumberingAfterBreak="0">
    <w:nsid w:val="049B6B32"/>
    <w:multiLevelType w:val="hybridMultilevel"/>
    <w:tmpl w:val="1E94855A"/>
    <w:lvl w:ilvl="0" w:tplc="34C861F8">
      <w:start w:val="1"/>
      <w:numFmt w:val="upperLetter"/>
      <w:lvlText w:val="%1."/>
      <w:lvlJc w:val="left"/>
      <w:pPr>
        <w:ind w:left="717" w:hanging="360"/>
      </w:pPr>
      <w:rPr>
        <w:rFonts w:hint="default"/>
        <w:color w:val="auto"/>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4" w15:restartNumberingAfterBreak="0">
    <w:nsid w:val="08083878"/>
    <w:multiLevelType w:val="hybridMultilevel"/>
    <w:tmpl w:val="F77C19E8"/>
    <w:lvl w:ilvl="0" w:tplc="6046D07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272BB4"/>
    <w:multiLevelType w:val="hybridMultilevel"/>
    <w:tmpl w:val="D30868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7D0544"/>
    <w:multiLevelType w:val="hybridMultilevel"/>
    <w:tmpl w:val="5034574C"/>
    <w:lvl w:ilvl="0" w:tplc="8E50F85E">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01536FA"/>
    <w:multiLevelType w:val="hybridMultilevel"/>
    <w:tmpl w:val="5E6A9D3A"/>
    <w:lvl w:ilvl="0" w:tplc="3CBEAA00">
      <w:start w:val="1"/>
      <w:numFmt w:val="decimal"/>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0930D9B"/>
    <w:multiLevelType w:val="hybridMultilevel"/>
    <w:tmpl w:val="316458A8"/>
    <w:lvl w:ilvl="0" w:tplc="B0C64C4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5312200"/>
    <w:multiLevelType w:val="multilevel"/>
    <w:tmpl w:val="288287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313540"/>
    <w:multiLevelType w:val="hybridMultilevel"/>
    <w:tmpl w:val="98BAB0DA"/>
    <w:lvl w:ilvl="0" w:tplc="5F1E97EA">
      <w:start w:val="1"/>
      <w:numFmt w:val="decimal"/>
      <w:lvlText w:val="%1."/>
      <w:lvlJc w:val="left"/>
      <w:pPr>
        <w:ind w:left="360" w:hanging="360"/>
      </w:pPr>
      <w:rPr>
        <w:rFonts w:hint="default"/>
        <w:b/>
        <w:bCs/>
        <w:color w:val="auto"/>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2FA40180">
      <w:start w:val="1"/>
      <w:numFmt w:val="decimal"/>
      <w:lvlText w:val="%4."/>
      <w:lvlJc w:val="left"/>
      <w:pPr>
        <w:ind w:left="2520" w:hanging="360"/>
      </w:pPr>
      <w:rPr>
        <w:b/>
        <w:bCs/>
        <w:color w:val="auto"/>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1" w15:restartNumberingAfterBreak="0">
    <w:nsid w:val="18AC386D"/>
    <w:multiLevelType w:val="hybridMultilevel"/>
    <w:tmpl w:val="E0F242EC"/>
    <w:lvl w:ilvl="0" w:tplc="B3344034">
      <w:start w:val="1"/>
      <w:numFmt w:val="decimal"/>
      <w:lvlText w:val="%1."/>
      <w:lvlJc w:val="left"/>
      <w:pPr>
        <w:ind w:left="777" w:hanging="360"/>
      </w:pPr>
      <w:rPr>
        <w:b/>
        <w:bCs w:val="0"/>
      </w:r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12" w15:restartNumberingAfterBreak="0">
    <w:nsid w:val="1D4630BB"/>
    <w:multiLevelType w:val="hybridMultilevel"/>
    <w:tmpl w:val="80303A98"/>
    <w:lvl w:ilvl="0" w:tplc="B3344034">
      <w:start w:val="1"/>
      <w:numFmt w:val="decimal"/>
      <w:lvlText w:val="%1."/>
      <w:lvlJc w:val="left"/>
      <w:pPr>
        <w:ind w:left="1137" w:hanging="360"/>
      </w:pPr>
      <w:rPr>
        <w:b/>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1F897FF4"/>
    <w:multiLevelType w:val="hybridMultilevel"/>
    <w:tmpl w:val="8FD2E82C"/>
    <w:lvl w:ilvl="0" w:tplc="82046CB2">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15D2742"/>
    <w:multiLevelType w:val="hybridMultilevel"/>
    <w:tmpl w:val="F55A2352"/>
    <w:lvl w:ilvl="0" w:tplc="5F1E97EA">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5FD064D"/>
    <w:multiLevelType w:val="hybridMultilevel"/>
    <w:tmpl w:val="D9341DC6"/>
    <w:lvl w:ilvl="0" w:tplc="A4086752">
      <w:start w:val="1"/>
      <w:numFmt w:val="decimal"/>
      <w:lvlText w:val="%1."/>
      <w:lvlJc w:val="left"/>
      <w:pPr>
        <w:ind w:left="360" w:hanging="360"/>
      </w:pPr>
      <w:rPr>
        <w:rFonts w:ascii="Arial" w:eastAsia="Times New Roman" w:hAnsi="Arial"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60D6D40"/>
    <w:multiLevelType w:val="hybridMultilevel"/>
    <w:tmpl w:val="C14611EC"/>
    <w:lvl w:ilvl="0" w:tplc="442CCDC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3E1D8E"/>
    <w:multiLevelType w:val="hybridMultilevel"/>
    <w:tmpl w:val="275C7A04"/>
    <w:lvl w:ilvl="0" w:tplc="5A641AA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FE0E01"/>
    <w:multiLevelType w:val="hybridMultilevel"/>
    <w:tmpl w:val="5CAEFB18"/>
    <w:lvl w:ilvl="0" w:tplc="9B929F22">
      <w:start w:val="1"/>
      <w:numFmt w:val="upperLetter"/>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19" w15:restartNumberingAfterBreak="0">
    <w:nsid w:val="36325DB4"/>
    <w:multiLevelType w:val="hybridMultilevel"/>
    <w:tmpl w:val="BDD296FE"/>
    <w:lvl w:ilvl="0" w:tplc="259E6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5A4854"/>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677BD1"/>
    <w:multiLevelType w:val="hybridMultilevel"/>
    <w:tmpl w:val="32042368"/>
    <w:lvl w:ilvl="0" w:tplc="2430A2AC">
      <w:start w:val="1"/>
      <w:numFmt w:val="decimal"/>
      <w:lvlText w:val="%1."/>
      <w:lvlJc w:val="left"/>
      <w:pPr>
        <w:ind w:left="1080" w:hanging="360"/>
      </w:pPr>
      <w:rPr>
        <w:rFonts w:ascii="Arial" w:hAnsi="Arial" w:hint="default"/>
        <w:sz w:val="18"/>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3DB912C3"/>
    <w:multiLevelType w:val="hybridMultilevel"/>
    <w:tmpl w:val="72103748"/>
    <w:lvl w:ilvl="0" w:tplc="4CAE3912">
      <w:start w:val="1"/>
      <w:numFmt w:val="decimal"/>
      <w:lvlText w:val="%1."/>
      <w:lvlJc w:val="left"/>
      <w:pPr>
        <w:ind w:left="465" w:hanging="358"/>
      </w:pPr>
      <w:rPr>
        <w:rFonts w:ascii="Arial Narrow" w:hAnsi="Arial Narrow" w:hint="default"/>
        <w:b/>
        <w:bCs/>
        <w:w w:val="99"/>
        <w:lang w:val="es-ES" w:eastAsia="en-US" w:bidi="ar-SA"/>
      </w:rPr>
    </w:lvl>
    <w:lvl w:ilvl="1" w:tplc="2E328EDE">
      <w:numFmt w:val="bullet"/>
      <w:lvlText w:val="•"/>
      <w:lvlJc w:val="left"/>
      <w:pPr>
        <w:ind w:left="1075" w:hanging="358"/>
      </w:pPr>
      <w:rPr>
        <w:rFonts w:hint="default"/>
        <w:lang w:val="es-ES" w:eastAsia="en-US" w:bidi="ar-SA"/>
      </w:rPr>
    </w:lvl>
    <w:lvl w:ilvl="2" w:tplc="84F057D6">
      <w:numFmt w:val="bullet"/>
      <w:lvlText w:val="•"/>
      <w:lvlJc w:val="left"/>
      <w:pPr>
        <w:ind w:left="1691" w:hanging="358"/>
      </w:pPr>
      <w:rPr>
        <w:rFonts w:hint="default"/>
        <w:lang w:val="es-ES" w:eastAsia="en-US" w:bidi="ar-SA"/>
      </w:rPr>
    </w:lvl>
    <w:lvl w:ilvl="3" w:tplc="3034A87A">
      <w:numFmt w:val="bullet"/>
      <w:lvlText w:val="•"/>
      <w:lvlJc w:val="left"/>
      <w:pPr>
        <w:ind w:left="2307" w:hanging="358"/>
      </w:pPr>
      <w:rPr>
        <w:rFonts w:hint="default"/>
        <w:lang w:val="es-ES" w:eastAsia="en-US" w:bidi="ar-SA"/>
      </w:rPr>
    </w:lvl>
    <w:lvl w:ilvl="4" w:tplc="CE12305A">
      <w:numFmt w:val="bullet"/>
      <w:lvlText w:val="•"/>
      <w:lvlJc w:val="left"/>
      <w:pPr>
        <w:ind w:left="2923" w:hanging="358"/>
      </w:pPr>
      <w:rPr>
        <w:rFonts w:hint="default"/>
        <w:lang w:val="es-ES" w:eastAsia="en-US" w:bidi="ar-SA"/>
      </w:rPr>
    </w:lvl>
    <w:lvl w:ilvl="5" w:tplc="756657D4">
      <w:numFmt w:val="bullet"/>
      <w:lvlText w:val="•"/>
      <w:lvlJc w:val="left"/>
      <w:pPr>
        <w:ind w:left="3539" w:hanging="358"/>
      </w:pPr>
      <w:rPr>
        <w:rFonts w:hint="default"/>
        <w:lang w:val="es-ES" w:eastAsia="en-US" w:bidi="ar-SA"/>
      </w:rPr>
    </w:lvl>
    <w:lvl w:ilvl="6" w:tplc="C19E74B4">
      <w:numFmt w:val="bullet"/>
      <w:lvlText w:val="•"/>
      <w:lvlJc w:val="left"/>
      <w:pPr>
        <w:ind w:left="4154" w:hanging="358"/>
      </w:pPr>
      <w:rPr>
        <w:rFonts w:hint="default"/>
        <w:lang w:val="es-ES" w:eastAsia="en-US" w:bidi="ar-SA"/>
      </w:rPr>
    </w:lvl>
    <w:lvl w:ilvl="7" w:tplc="B5D2F188">
      <w:numFmt w:val="bullet"/>
      <w:lvlText w:val="•"/>
      <w:lvlJc w:val="left"/>
      <w:pPr>
        <w:ind w:left="4770" w:hanging="358"/>
      </w:pPr>
      <w:rPr>
        <w:rFonts w:hint="default"/>
        <w:lang w:val="es-ES" w:eastAsia="en-US" w:bidi="ar-SA"/>
      </w:rPr>
    </w:lvl>
    <w:lvl w:ilvl="8" w:tplc="A5A09A4C">
      <w:numFmt w:val="bullet"/>
      <w:lvlText w:val="•"/>
      <w:lvlJc w:val="left"/>
      <w:pPr>
        <w:ind w:left="5386" w:hanging="358"/>
      </w:pPr>
      <w:rPr>
        <w:rFonts w:hint="default"/>
        <w:lang w:val="es-ES" w:eastAsia="en-US" w:bidi="ar-SA"/>
      </w:rPr>
    </w:lvl>
  </w:abstractNum>
  <w:abstractNum w:abstractNumId="23" w15:restartNumberingAfterBreak="0">
    <w:nsid w:val="4690534D"/>
    <w:multiLevelType w:val="hybridMultilevel"/>
    <w:tmpl w:val="B40EFED0"/>
    <w:lvl w:ilvl="0" w:tplc="C03E8E1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4B3E4DBF"/>
    <w:multiLevelType w:val="hybridMultilevel"/>
    <w:tmpl w:val="055A926E"/>
    <w:lvl w:ilvl="0" w:tplc="C2A82EF6">
      <w:start w:val="1"/>
      <w:numFmt w:val="lowerLetter"/>
      <w:lvlText w:val="%1."/>
      <w:lvlJc w:val="left"/>
      <w:pPr>
        <w:ind w:left="827" w:hanging="360"/>
      </w:pPr>
      <w:rPr>
        <w:rFonts w:hint="default"/>
        <w:b w:val="0"/>
      </w:rPr>
    </w:lvl>
    <w:lvl w:ilvl="1" w:tplc="240A0019" w:tentative="1">
      <w:start w:val="1"/>
      <w:numFmt w:val="lowerLetter"/>
      <w:lvlText w:val="%2."/>
      <w:lvlJc w:val="left"/>
      <w:pPr>
        <w:ind w:left="1547" w:hanging="360"/>
      </w:pPr>
    </w:lvl>
    <w:lvl w:ilvl="2" w:tplc="240A001B" w:tentative="1">
      <w:start w:val="1"/>
      <w:numFmt w:val="lowerRoman"/>
      <w:lvlText w:val="%3."/>
      <w:lvlJc w:val="right"/>
      <w:pPr>
        <w:ind w:left="2267" w:hanging="180"/>
      </w:pPr>
    </w:lvl>
    <w:lvl w:ilvl="3" w:tplc="240A000F" w:tentative="1">
      <w:start w:val="1"/>
      <w:numFmt w:val="decimal"/>
      <w:lvlText w:val="%4."/>
      <w:lvlJc w:val="left"/>
      <w:pPr>
        <w:ind w:left="2987" w:hanging="360"/>
      </w:pPr>
    </w:lvl>
    <w:lvl w:ilvl="4" w:tplc="240A0019" w:tentative="1">
      <w:start w:val="1"/>
      <w:numFmt w:val="lowerLetter"/>
      <w:lvlText w:val="%5."/>
      <w:lvlJc w:val="left"/>
      <w:pPr>
        <w:ind w:left="3707" w:hanging="360"/>
      </w:pPr>
    </w:lvl>
    <w:lvl w:ilvl="5" w:tplc="240A001B" w:tentative="1">
      <w:start w:val="1"/>
      <w:numFmt w:val="lowerRoman"/>
      <w:lvlText w:val="%6."/>
      <w:lvlJc w:val="right"/>
      <w:pPr>
        <w:ind w:left="4427" w:hanging="180"/>
      </w:pPr>
    </w:lvl>
    <w:lvl w:ilvl="6" w:tplc="240A000F" w:tentative="1">
      <w:start w:val="1"/>
      <w:numFmt w:val="decimal"/>
      <w:lvlText w:val="%7."/>
      <w:lvlJc w:val="left"/>
      <w:pPr>
        <w:ind w:left="5147" w:hanging="360"/>
      </w:pPr>
    </w:lvl>
    <w:lvl w:ilvl="7" w:tplc="240A0019" w:tentative="1">
      <w:start w:val="1"/>
      <w:numFmt w:val="lowerLetter"/>
      <w:lvlText w:val="%8."/>
      <w:lvlJc w:val="left"/>
      <w:pPr>
        <w:ind w:left="5867" w:hanging="360"/>
      </w:pPr>
    </w:lvl>
    <w:lvl w:ilvl="8" w:tplc="240A001B" w:tentative="1">
      <w:start w:val="1"/>
      <w:numFmt w:val="lowerRoman"/>
      <w:lvlText w:val="%9."/>
      <w:lvlJc w:val="right"/>
      <w:pPr>
        <w:ind w:left="6587" w:hanging="180"/>
      </w:pPr>
    </w:lvl>
  </w:abstractNum>
  <w:abstractNum w:abstractNumId="25" w15:restartNumberingAfterBreak="0">
    <w:nsid w:val="4BF952C1"/>
    <w:multiLevelType w:val="hybridMultilevel"/>
    <w:tmpl w:val="F7B4681C"/>
    <w:lvl w:ilvl="0" w:tplc="85709FDE">
      <w:start w:val="1"/>
      <w:numFmt w:val="decimal"/>
      <w:lvlText w:val="%1."/>
      <w:lvlJc w:val="left"/>
      <w:pPr>
        <w:ind w:left="465" w:hanging="358"/>
      </w:pPr>
      <w:rPr>
        <w:rFonts w:ascii="Arial Narrow" w:eastAsia="Arial Narrow" w:hAnsi="Arial Narrow" w:cs="Arial Narrow" w:hint="default"/>
        <w:b/>
        <w:bCs/>
        <w:w w:val="99"/>
        <w:sz w:val="20"/>
        <w:szCs w:val="20"/>
        <w:lang w:val="es-ES" w:eastAsia="en-US" w:bidi="ar-SA"/>
      </w:rPr>
    </w:lvl>
    <w:lvl w:ilvl="1" w:tplc="9C9A4E6E">
      <w:numFmt w:val="bullet"/>
      <w:lvlText w:val="•"/>
      <w:lvlJc w:val="left"/>
      <w:pPr>
        <w:ind w:left="1076" w:hanging="358"/>
      </w:pPr>
      <w:rPr>
        <w:rFonts w:hint="default"/>
        <w:lang w:val="es-ES" w:eastAsia="en-US" w:bidi="ar-SA"/>
      </w:rPr>
    </w:lvl>
    <w:lvl w:ilvl="2" w:tplc="3372EB96">
      <w:numFmt w:val="bullet"/>
      <w:lvlText w:val="•"/>
      <w:lvlJc w:val="left"/>
      <w:pPr>
        <w:ind w:left="1692" w:hanging="358"/>
      </w:pPr>
      <w:rPr>
        <w:rFonts w:hint="default"/>
        <w:lang w:val="es-ES" w:eastAsia="en-US" w:bidi="ar-SA"/>
      </w:rPr>
    </w:lvl>
    <w:lvl w:ilvl="3" w:tplc="8A182B5E">
      <w:numFmt w:val="bullet"/>
      <w:lvlText w:val="•"/>
      <w:lvlJc w:val="left"/>
      <w:pPr>
        <w:ind w:left="2308" w:hanging="358"/>
      </w:pPr>
      <w:rPr>
        <w:rFonts w:hint="default"/>
        <w:lang w:val="es-ES" w:eastAsia="en-US" w:bidi="ar-SA"/>
      </w:rPr>
    </w:lvl>
    <w:lvl w:ilvl="4" w:tplc="0CF8E232">
      <w:numFmt w:val="bullet"/>
      <w:lvlText w:val="•"/>
      <w:lvlJc w:val="left"/>
      <w:pPr>
        <w:ind w:left="2924" w:hanging="358"/>
      </w:pPr>
      <w:rPr>
        <w:rFonts w:hint="default"/>
        <w:lang w:val="es-ES" w:eastAsia="en-US" w:bidi="ar-SA"/>
      </w:rPr>
    </w:lvl>
    <w:lvl w:ilvl="5" w:tplc="2D2E85F4">
      <w:numFmt w:val="bullet"/>
      <w:lvlText w:val="•"/>
      <w:lvlJc w:val="left"/>
      <w:pPr>
        <w:ind w:left="3540" w:hanging="358"/>
      </w:pPr>
      <w:rPr>
        <w:rFonts w:hint="default"/>
        <w:lang w:val="es-ES" w:eastAsia="en-US" w:bidi="ar-SA"/>
      </w:rPr>
    </w:lvl>
    <w:lvl w:ilvl="6" w:tplc="4E74443C">
      <w:numFmt w:val="bullet"/>
      <w:lvlText w:val="•"/>
      <w:lvlJc w:val="left"/>
      <w:pPr>
        <w:ind w:left="4156" w:hanging="358"/>
      </w:pPr>
      <w:rPr>
        <w:rFonts w:hint="default"/>
        <w:lang w:val="es-ES" w:eastAsia="en-US" w:bidi="ar-SA"/>
      </w:rPr>
    </w:lvl>
    <w:lvl w:ilvl="7" w:tplc="1A64D9DC">
      <w:numFmt w:val="bullet"/>
      <w:lvlText w:val="•"/>
      <w:lvlJc w:val="left"/>
      <w:pPr>
        <w:ind w:left="4772" w:hanging="358"/>
      </w:pPr>
      <w:rPr>
        <w:rFonts w:hint="default"/>
        <w:lang w:val="es-ES" w:eastAsia="en-US" w:bidi="ar-SA"/>
      </w:rPr>
    </w:lvl>
    <w:lvl w:ilvl="8" w:tplc="5D68BB0E">
      <w:numFmt w:val="bullet"/>
      <w:lvlText w:val="•"/>
      <w:lvlJc w:val="left"/>
      <w:pPr>
        <w:ind w:left="5388" w:hanging="358"/>
      </w:pPr>
      <w:rPr>
        <w:rFonts w:hint="default"/>
        <w:lang w:val="es-ES" w:eastAsia="en-US" w:bidi="ar-SA"/>
      </w:rPr>
    </w:lvl>
  </w:abstractNum>
  <w:abstractNum w:abstractNumId="26" w15:restartNumberingAfterBreak="0">
    <w:nsid w:val="524262FF"/>
    <w:multiLevelType w:val="hybridMultilevel"/>
    <w:tmpl w:val="0518D4CC"/>
    <w:lvl w:ilvl="0" w:tplc="37BEFE1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7C36FE"/>
    <w:multiLevelType w:val="hybridMultilevel"/>
    <w:tmpl w:val="D04EBE26"/>
    <w:lvl w:ilvl="0" w:tplc="5324E2BE">
      <w:start w:val="1"/>
      <w:numFmt w:val="decimal"/>
      <w:lvlText w:val="%1."/>
      <w:lvlJc w:val="left"/>
      <w:pPr>
        <w:ind w:left="535" w:hanging="360"/>
      </w:pPr>
      <w:rPr>
        <w:rFonts w:ascii="Arial Narrow" w:eastAsia="Arial Narrow" w:hAnsi="Arial Narrow" w:cs="Arial Narrow" w:hint="default"/>
        <w:b/>
        <w:bCs/>
        <w:w w:val="99"/>
        <w:sz w:val="20"/>
        <w:szCs w:val="20"/>
        <w:lang w:val="es-ES" w:eastAsia="en-US" w:bidi="ar-SA"/>
      </w:rPr>
    </w:lvl>
    <w:lvl w:ilvl="1" w:tplc="1A4AEC20">
      <w:numFmt w:val="bullet"/>
      <w:lvlText w:val="•"/>
      <w:lvlJc w:val="left"/>
      <w:pPr>
        <w:ind w:left="1148" w:hanging="360"/>
      </w:pPr>
      <w:rPr>
        <w:rFonts w:hint="default"/>
        <w:lang w:val="es-ES" w:eastAsia="en-US" w:bidi="ar-SA"/>
      </w:rPr>
    </w:lvl>
    <w:lvl w:ilvl="2" w:tplc="39026126">
      <w:numFmt w:val="bullet"/>
      <w:lvlText w:val="•"/>
      <w:lvlJc w:val="left"/>
      <w:pPr>
        <w:ind w:left="1756" w:hanging="360"/>
      </w:pPr>
      <w:rPr>
        <w:rFonts w:hint="default"/>
        <w:lang w:val="es-ES" w:eastAsia="en-US" w:bidi="ar-SA"/>
      </w:rPr>
    </w:lvl>
    <w:lvl w:ilvl="3" w:tplc="53264B00">
      <w:numFmt w:val="bullet"/>
      <w:lvlText w:val="•"/>
      <w:lvlJc w:val="left"/>
      <w:pPr>
        <w:ind w:left="2364" w:hanging="360"/>
      </w:pPr>
      <w:rPr>
        <w:rFonts w:hint="default"/>
        <w:lang w:val="es-ES" w:eastAsia="en-US" w:bidi="ar-SA"/>
      </w:rPr>
    </w:lvl>
    <w:lvl w:ilvl="4" w:tplc="AC50E9D6">
      <w:numFmt w:val="bullet"/>
      <w:lvlText w:val="•"/>
      <w:lvlJc w:val="left"/>
      <w:pPr>
        <w:ind w:left="2972" w:hanging="360"/>
      </w:pPr>
      <w:rPr>
        <w:rFonts w:hint="default"/>
        <w:lang w:val="es-ES" w:eastAsia="en-US" w:bidi="ar-SA"/>
      </w:rPr>
    </w:lvl>
    <w:lvl w:ilvl="5" w:tplc="3E165970">
      <w:numFmt w:val="bullet"/>
      <w:lvlText w:val="•"/>
      <w:lvlJc w:val="left"/>
      <w:pPr>
        <w:ind w:left="3580" w:hanging="360"/>
      </w:pPr>
      <w:rPr>
        <w:rFonts w:hint="default"/>
        <w:lang w:val="es-ES" w:eastAsia="en-US" w:bidi="ar-SA"/>
      </w:rPr>
    </w:lvl>
    <w:lvl w:ilvl="6" w:tplc="B63A6B98">
      <w:numFmt w:val="bullet"/>
      <w:lvlText w:val="•"/>
      <w:lvlJc w:val="left"/>
      <w:pPr>
        <w:ind w:left="4188" w:hanging="360"/>
      </w:pPr>
      <w:rPr>
        <w:rFonts w:hint="default"/>
        <w:lang w:val="es-ES" w:eastAsia="en-US" w:bidi="ar-SA"/>
      </w:rPr>
    </w:lvl>
    <w:lvl w:ilvl="7" w:tplc="472AA566">
      <w:numFmt w:val="bullet"/>
      <w:lvlText w:val="•"/>
      <w:lvlJc w:val="left"/>
      <w:pPr>
        <w:ind w:left="4796" w:hanging="360"/>
      </w:pPr>
      <w:rPr>
        <w:rFonts w:hint="default"/>
        <w:lang w:val="es-ES" w:eastAsia="en-US" w:bidi="ar-SA"/>
      </w:rPr>
    </w:lvl>
    <w:lvl w:ilvl="8" w:tplc="D1CC3B4A">
      <w:numFmt w:val="bullet"/>
      <w:lvlText w:val="•"/>
      <w:lvlJc w:val="left"/>
      <w:pPr>
        <w:ind w:left="5404" w:hanging="360"/>
      </w:pPr>
      <w:rPr>
        <w:rFonts w:hint="default"/>
        <w:lang w:val="es-ES" w:eastAsia="en-US" w:bidi="ar-SA"/>
      </w:rPr>
    </w:lvl>
  </w:abstractNum>
  <w:abstractNum w:abstractNumId="28" w15:restartNumberingAfterBreak="0">
    <w:nsid w:val="539D6C06"/>
    <w:multiLevelType w:val="hybridMultilevel"/>
    <w:tmpl w:val="D146051A"/>
    <w:lvl w:ilvl="0" w:tplc="08F03A9C">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4319F6"/>
    <w:multiLevelType w:val="multilevel"/>
    <w:tmpl w:val="50B0E7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750FFD"/>
    <w:multiLevelType w:val="hybridMultilevel"/>
    <w:tmpl w:val="7EBC82BA"/>
    <w:lvl w:ilvl="0" w:tplc="73C2436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3E925D2"/>
    <w:multiLevelType w:val="hybridMultilevel"/>
    <w:tmpl w:val="A73C369A"/>
    <w:lvl w:ilvl="0" w:tplc="F8C067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E6444C"/>
    <w:multiLevelType w:val="hybridMultilevel"/>
    <w:tmpl w:val="94529B10"/>
    <w:lvl w:ilvl="0" w:tplc="1FC64CC4">
      <w:start w:val="7"/>
      <w:numFmt w:val="decimal"/>
      <w:lvlText w:val="%1."/>
      <w:lvlJc w:val="left"/>
      <w:pPr>
        <w:ind w:left="468" w:hanging="360"/>
      </w:pPr>
      <w:rPr>
        <w:rFonts w:ascii="Arial Narrow" w:eastAsia="Arial Narrow" w:hAnsi="Arial Narrow" w:cs="Arial Narrow" w:hint="default"/>
        <w:b/>
        <w:bCs/>
        <w:w w:val="99"/>
        <w:sz w:val="20"/>
        <w:szCs w:val="20"/>
        <w:lang w:val="es-ES" w:eastAsia="en-US" w:bidi="ar-SA"/>
      </w:rPr>
    </w:lvl>
    <w:lvl w:ilvl="1" w:tplc="7EC25818">
      <w:numFmt w:val="bullet"/>
      <w:lvlText w:val="•"/>
      <w:lvlJc w:val="left"/>
      <w:pPr>
        <w:ind w:left="820" w:hanging="360"/>
      </w:pPr>
      <w:rPr>
        <w:rFonts w:hint="default"/>
        <w:lang w:val="es-ES" w:eastAsia="en-US" w:bidi="ar-SA"/>
      </w:rPr>
    </w:lvl>
    <w:lvl w:ilvl="2" w:tplc="F246FEE8">
      <w:numFmt w:val="bullet"/>
      <w:lvlText w:val="•"/>
      <w:lvlJc w:val="left"/>
      <w:pPr>
        <w:ind w:left="1464" w:hanging="360"/>
      </w:pPr>
      <w:rPr>
        <w:rFonts w:hint="default"/>
        <w:lang w:val="es-ES" w:eastAsia="en-US" w:bidi="ar-SA"/>
      </w:rPr>
    </w:lvl>
    <w:lvl w:ilvl="3" w:tplc="A4FAB768">
      <w:numFmt w:val="bullet"/>
      <w:lvlText w:val="•"/>
      <w:lvlJc w:val="left"/>
      <w:pPr>
        <w:ind w:left="2108" w:hanging="360"/>
      </w:pPr>
      <w:rPr>
        <w:rFonts w:hint="default"/>
        <w:lang w:val="es-ES" w:eastAsia="en-US" w:bidi="ar-SA"/>
      </w:rPr>
    </w:lvl>
    <w:lvl w:ilvl="4" w:tplc="BC688CCC">
      <w:numFmt w:val="bullet"/>
      <w:lvlText w:val="•"/>
      <w:lvlJc w:val="left"/>
      <w:pPr>
        <w:ind w:left="2753" w:hanging="360"/>
      </w:pPr>
      <w:rPr>
        <w:rFonts w:hint="default"/>
        <w:lang w:val="es-ES" w:eastAsia="en-US" w:bidi="ar-SA"/>
      </w:rPr>
    </w:lvl>
    <w:lvl w:ilvl="5" w:tplc="143C90AA">
      <w:numFmt w:val="bullet"/>
      <w:lvlText w:val="•"/>
      <w:lvlJc w:val="left"/>
      <w:pPr>
        <w:ind w:left="3397" w:hanging="360"/>
      </w:pPr>
      <w:rPr>
        <w:rFonts w:hint="default"/>
        <w:lang w:val="es-ES" w:eastAsia="en-US" w:bidi="ar-SA"/>
      </w:rPr>
    </w:lvl>
    <w:lvl w:ilvl="6" w:tplc="6A04B6C8">
      <w:numFmt w:val="bullet"/>
      <w:lvlText w:val="•"/>
      <w:lvlJc w:val="left"/>
      <w:pPr>
        <w:ind w:left="4042" w:hanging="360"/>
      </w:pPr>
      <w:rPr>
        <w:rFonts w:hint="default"/>
        <w:lang w:val="es-ES" w:eastAsia="en-US" w:bidi="ar-SA"/>
      </w:rPr>
    </w:lvl>
    <w:lvl w:ilvl="7" w:tplc="CA48C758">
      <w:numFmt w:val="bullet"/>
      <w:lvlText w:val="•"/>
      <w:lvlJc w:val="left"/>
      <w:pPr>
        <w:ind w:left="4686" w:hanging="360"/>
      </w:pPr>
      <w:rPr>
        <w:rFonts w:hint="default"/>
        <w:lang w:val="es-ES" w:eastAsia="en-US" w:bidi="ar-SA"/>
      </w:rPr>
    </w:lvl>
    <w:lvl w:ilvl="8" w:tplc="2F6CCE06">
      <w:numFmt w:val="bullet"/>
      <w:lvlText w:val="•"/>
      <w:lvlJc w:val="left"/>
      <w:pPr>
        <w:ind w:left="5331" w:hanging="360"/>
      </w:pPr>
      <w:rPr>
        <w:rFonts w:hint="default"/>
        <w:lang w:val="es-ES" w:eastAsia="en-US" w:bidi="ar-SA"/>
      </w:rPr>
    </w:lvl>
  </w:abstractNum>
  <w:abstractNum w:abstractNumId="33" w15:restartNumberingAfterBreak="0">
    <w:nsid w:val="750043EE"/>
    <w:multiLevelType w:val="hybridMultilevel"/>
    <w:tmpl w:val="626C388A"/>
    <w:lvl w:ilvl="0" w:tplc="64A6AAEA">
      <w:start w:val="1"/>
      <w:numFmt w:val="decimal"/>
      <w:lvlText w:val="%1."/>
      <w:lvlJc w:val="left"/>
      <w:pPr>
        <w:ind w:left="468" w:hanging="360"/>
      </w:pPr>
      <w:rPr>
        <w:rFonts w:ascii="Arial Narrow" w:eastAsia="Arial Narrow" w:hAnsi="Arial Narrow" w:cs="Arial Narrow" w:hint="default"/>
        <w:b/>
        <w:bCs/>
        <w:w w:val="99"/>
        <w:sz w:val="20"/>
        <w:szCs w:val="20"/>
        <w:lang w:val="es-ES" w:eastAsia="en-US" w:bidi="ar-SA"/>
      </w:rPr>
    </w:lvl>
    <w:lvl w:ilvl="1" w:tplc="82EC170A">
      <w:numFmt w:val="bullet"/>
      <w:lvlText w:val="•"/>
      <w:lvlJc w:val="left"/>
      <w:pPr>
        <w:ind w:left="1076" w:hanging="360"/>
      </w:pPr>
      <w:rPr>
        <w:lang w:val="es-ES" w:eastAsia="en-US" w:bidi="ar-SA"/>
      </w:rPr>
    </w:lvl>
    <w:lvl w:ilvl="2" w:tplc="5D3AE52C">
      <w:numFmt w:val="bullet"/>
      <w:lvlText w:val="•"/>
      <w:lvlJc w:val="left"/>
      <w:pPr>
        <w:ind w:left="1692" w:hanging="360"/>
      </w:pPr>
      <w:rPr>
        <w:lang w:val="es-ES" w:eastAsia="en-US" w:bidi="ar-SA"/>
      </w:rPr>
    </w:lvl>
    <w:lvl w:ilvl="3" w:tplc="8188A676">
      <w:numFmt w:val="bullet"/>
      <w:lvlText w:val="•"/>
      <w:lvlJc w:val="left"/>
      <w:pPr>
        <w:ind w:left="2308" w:hanging="360"/>
      </w:pPr>
      <w:rPr>
        <w:lang w:val="es-ES" w:eastAsia="en-US" w:bidi="ar-SA"/>
      </w:rPr>
    </w:lvl>
    <w:lvl w:ilvl="4" w:tplc="700030F6">
      <w:numFmt w:val="bullet"/>
      <w:lvlText w:val="•"/>
      <w:lvlJc w:val="left"/>
      <w:pPr>
        <w:ind w:left="2924" w:hanging="360"/>
      </w:pPr>
      <w:rPr>
        <w:lang w:val="es-ES" w:eastAsia="en-US" w:bidi="ar-SA"/>
      </w:rPr>
    </w:lvl>
    <w:lvl w:ilvl="5" w:tplc="C3040252">
      <w:numFmt w:val="bullet"/>
      <w:lvlText w:val="•"/>
      <w:lvlJc w:val="left"/>
      <w:pPr>
        <w:ind w:left="3540" w:hanging="360"/>
      </w:pPr>
      <w:rPr>
        <w:lang w:val="es-ES" w:eastAsia="en-US" w:bidi="ar-SA"/>
      </w:rPr>
    </w:lvl>
    <w:lvl w:ilvl="6" w:tplc="5AB2C18E">
      <w:numFmt w:val="bullet"/>
      <w:lvlText w:val="•"/>
      <w:lvlJc w:val="left"/>
      <w:pPr>
        <w:ind w:left="4156" w:hanging="360"/>
      </w:pPr>
      <w:rPr>
        <w:lang w:val="es-ES" w:eastAsia="en-US" w:bidi="ar-SA"/>
      </w:rPr>
    </w:lvl>
    <w:lvl w:ilvl="7" w:tplc="E9621170">
      <w:numFmt w:val="bullet"/>
      <w:lvlText w:val="•"/>
      <w:lvlJc w:val="left"/>
      <w:pPr>
        <w:ind w:left="4772" w:hanging="360"/>
      </w:pPr>
      <w:rPr>
        <w:lang w:val="es-ES" w:eastAsia="en-US" w:bidi="ar-SA"/>
      </w:rPr>
    </w:lvl>
    <w:lvl w:ilvl="8" w:tplc="57663FDE">
      <w:numFmt w:val="bullet"/>
      <w:lvlText w:val="•"/>
      <w:lvlJc w:val="left"/>
      <w:pPr>
        <w:ind w:left="5388" w:hanging="360"/>
      </w:pPr>
      <w:rPr>
        <w:lang w:val="es-ES" w:eastAsia="en-US" w:bidi="ar-SA"/>
      </w:rPr>
    </w:lvl>
  </w:abstractNum>
  <w:abstractNum w:abstractNumId="34" w15:restartNumberingAfterBreak="0">
    <w:nsid w:val="7D0B5C07"/>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0"/>
  </w:num>
  <w:num w:numId="3">
    <w:abstractNumId w:val="1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1"/>
  </w:num>
  <w:num w:numId="7">
    <w:abstractNumId w:val="29"/>
  </w:num>
  <w:num w:numId="8">
    <w:abstractNumId w:val="1"/>
  </w:num>
  <w:num w:numId="9">
    <w:abstractNumId w:val="8"/>
  </w:num>
  <w:num w:numId="10">
    <w:abstractNumId w:val="3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12"/>
  </w:num>
  <w:num w:numId="15">
    <w:abstractNumId w:val="11"/>
  </w:num>
  <w:num w:numId="16">
    <w:abstractNumId w:val="10"/>
  </w:num>
  <w:num w:numId="17">
    <w:abstractNumId w:val="3"/>
  </w:num>
  <w:num w:numId="18">
    <w:abstractNumId w:val="5"/>
  </w:num>
  <w:num w:numId="19">
    <w:abstractNumId w:val="17"/>
  </w:num>
  <w:num w:numId="20">
    <w:abstractNumId w:val="14"/>
  </w:num>
  <w:num w:numId="21">
    <w:abstractNumId w:val="15"/>
  </w:num>
  <w:num w:numId="22">
    <w:abstractNumId w:val="21"/>
  </w:num>
  <w:num w:numId="23">
    <w:abstractNumId w:val="28"/>
  </w:num>
  <w:num w:numId="24">
    <w:abstractNumId w:val="6"/>
  </w:num>
  <w:num w:numId="25">
    <w:abstractNumId w:val="23"/>
  </w:num>
  <w:num w:numId="26">
    <w:abstractNumId w:val="30"/>
  </w:num>
  <w:num w:numId="27">
    <w:abstractNumId w:val="9"/>
  </w:num>
  <w:num w:numId="28">
    <w:abstractNumId w:val="18"/>
  </w:num>
  <w:num w:numId="29">
    <w:abstractNumId w:val="13"/>
  </w:num>
  <w:num w:numId="30">
    <w:abstractNumId w:val="32"/>
  </w:num>
  <w:num w:numId="31">
    <w:abstractNumId w:val="22"/>
  </w:num>
  <w:num w:numId="32">
    <w:abstractNumId w:val="27"/>
  </w:num>
  <w:num w:numId="33">
    <w:abstractNumId w:val="25"/>
  </w:num>
  <w:num w:numId="34">
    <w:abstractNumId w:val="24"/>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33"/>
  </w:num>
  <w:num w:numId="3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45"/>
    <w:rsid w:val="000010AA"/>
    <w:rsid w:val="000019E3"/>
    <w:rsid w:val="00002A61"/>
    <w:rsid w:val="000040E0"/>
    <w:rsid w:val="00010F4E"/>
    <w:rsid w:val="00013741"/>
    <w:rsid w:val="00013B90"/>
    <w:rsid w:val="00013C5E"/>
    <w:rsid w:val="000143BD"/>
    <w:rsid w:val="0001447A"/>
    <w:rsid w:val="00014AF7"/>
    <w:rsid w:val="00014EBA"/>
    <w:rsid w:val="00024A1B"/>
    <w:rsid w:val="0002631D"/>
    <w:rsid w:val="000267A6"/>
    <w:rsid w:val="00026E9E"/>
    <w:rsid w:val="0002791A"/>
    <w:rsid w:val="000332CA"/>
    <w:rsid w:val="00035717"/>
    <w:rsid w:val="00035E2F"/>
    <w:rsid w:val="00036B33"/>
    <w:rsid w:val="00037BB7"/>
    <w:rsid w:val="00037D34"/>
    <w:rsid w:val="00040D7C"/>
    <w:rsid w:val="00041F82"/>
    <w:rsid w:val="00042755"/>
    <w:rsid w:val="00042824"/>
    <w:rsid w:val="000443D1"/>
    <w:rsid w:val="00045923"/>
    <w:rsid w:val="00045E44"/>
    <w:rsid w:val="0004612D"/>
    <w:rsid w:val="00046EDB"/>
    <w:rsid w:val="000506C3"/>
    <w:rsid w:val="000512C8"/>
    <w:rsid w:val="00051A8A"/>
    <w:rsid w:val="0005220D"/>
    <w:rsid w:val="00052907"/>
    <w:rsid w:val="00053223"/>
    <w:rsid w:val="000548D1"/>
    <w:rsid w:val="000559D0"/>
    <w:rsid w:val="00056076"/>
    <w:rsid w:val="000564CB"/>
    <w:rsid w:val="00057231"/>
    <w:rsid w:val="00057F1B"/>
    <w:rsid w:val="00060092"/>
    <w:rsid w:val="00060352"/>
    <w:rsid w:val="000623F3"/>
    <w:rsid w:val="00062C51"/>
    <w:rsid w:val="00063864"/>
    <w:rsid w:val="00063FBA"/>
    <w:rsid w:val="00065AEC"/>
    <w:rsid w:val="00066F57"/>
    <w:rsid w:val="00070382"/>
    <w:rsid w:val="00071728"/>
    <w:rsid w:val="000731CB"/>
    <w:rsid w:val="00074CD2"/>
    <w:rsid w:val="000765CF"/>
    <w:rsid w:val="0007764D"/>
    <w:rsid w:val="00077EAE"/>
    <w:rsid w:val="00081A06"/>
    <w:rsid w:val="00081AE1"/>
    <w:rsid w:val="00083855"/>
    <w:rsid w:val="00085FB1"/>
    <w:rsid w:val="00086336"/>
    <w:rsid w:val="0009053B"/>
    <w:rsid w:val="00092AB5"/>
    <w:rsid w:val="00093376"/>
    <w:rsid w:val="00093F2E"/>
    <w:rsid w:val="00096476"/>
    <w:rsid w:val="0009751F"/>
    <w:rsid w:val="00097CE4"/>
    <w:rsid w:val="000A5E4A"/>
    <w:rsid w:val="000B176B"/>
    <w:rsid w:val="000B1DBB"/>
    <w:rsid w:val="000B2488"/>
    <w:rsid w:val="000B4769"/>
    <w:rsid w:val="000B4E1C"/>
    <w:rsid w:val="000C152B"/>
    <w:rsid w:val="000C1B22"/>
    <w:rsid w:val="000C2F82"/>
    <w:rsid w:val="000C405B"/>
    <w:rsid w:val="000C5B28"/>
    <w:rsid w:val="000C7270"/>
    <w:rsid w:val="000D01FB"/>
    <w:rsid w:val="000D0E49"/>
    <w:rsid w:val="000D156D"/>
    <w:rsid w:val="000D3ED7"/>
    <w:rsid w:val="000E0E81"/>
    <w:rsid w:val="000E140B"/>
    <w:rsid w:val="000E2979"/>
    <w:rsid w:val="000E37F8"/>
    <w:rsid w:val="000E4838"/>
    <w:rsid w:val="000E545E"/>
    <w:rsid w:val="000E75C1"/>
    <w:rsid w:val="000F1C25"/>
    <w:rsid w:val="000F1C3F"/>
    <w:rsid w:val="000F2230"/>
    <w:rsid w:val="000F589C"/>
    <w:rsid w:val="000F601B"/>
    <w:rsid w:val="000F75DC"/>
    <w:rsid w:val="00100824"/>
    <w:rsid w:val="00100AF4"/>
    <w:rsid w:val="00100B32"/>
    <w:rsid w:val="00101789"/>
    <w:rsid w:val="00102359"/>
    <w:rsid w:val="00103BAD"/>
    <w:rsid w:val="00103C1E"/>
    <w:rsid w:val="00103EE5"/>
    <w:rsid w:val="00104C83"/>
    <w:rsid w:val="0010515D"/>
    <w:rsid w:val="001056A9"/>
    <w:rsid w:val="00105A65"/>
    <w:rsid w:val="00107BBB"/>
    <w:rsid w:val="00110BCE"/>
    <w:rsid w:val="00111BF5"/>
    <w:rsid w:val="00111F20"/>
    <w:rsid w:val="00112069"/>
    <w:rsid w:val="001126E2"/>
    <w:rsid w:val="0011331A"/>
    <w:rsid w:val="00113F30"/>
    <w:rsid w:val="00114859"/>
    <w:rsid w:val="00114C47"/>
    <w:rsid w:val="00115BE6"/>
    <w:rsid w:val="00117015"/>
    <w:rsid w:val="00120565"/>
    <w:rsid w:val="001207CE"/>
    <w:rsid w:val="00121B60"/>
    <w:rsid w:val="00121BDF"/>
    <w:rsid w:val="0012204F"/>
    <w:rsid w:val="001221F4"/>
    <w:rsid w:val="0012381D"/>
    <w:rsid w:val="00123836"/>
    <w:rsid w:val="00123C95"/>
    <w:rsid w:val="00125634"/>
    <w:rsid w:val="001261D7"/>
    <w:rsid w:val="001270C4"/>
    <w:rsid w:val="0012789D"/>
    <w:rsid w:val="0013124C"/>
    <w:rsid w:val="001335DF"/>
    <w:rsid w:val="00136316"/>
    <w:rsid w:val="001376E3"/>
    <w:rsid w:val="0014444B"/>
    <w:rsid w:val="00145258"/>
    <w:rsid w:val="00145A64"/>
    <w:rsid w:val="00147B81"/>
    <w:rsid w:val="00147C51"/>
    <w:rsid w:val="00150C0E"/>
    <w:rsid w:val="00150C8A"/>
    <w:rsid w:val="00151323"/>
    <w:rsid w:val="00152990"/>
    <w:rsid w:val="00154671"/>
    <w:rsid w:val="00156226"/>
    <w:rsid w:val="0015651D"/>
    <w:rsid w:val="001568E0"/>
    <w:rsid w:val="00157FB5"/>
    <w:rsid w:val="00157FE0"/>
    <w:rsid w:val="00157FF0"/>
    <w:rsid w:val="00162B60"/>
    <w:rsid w:val="0016450F"/>
    <w:rsid w:val="00166523"/>
    <w:rsid w:val="0017016D"/>
    <w:rsid w:val="00170863"/>
    <w:rsid w:val="00174F49"/>
    <w:rsid w:val="00176040"/>
    <w:rsid w:val="00183B65"/>
    <w:rsid w:val="001842B7"/>
    <w:rsid w:val="0018460A"/>
    <w:rsid w:val="00191432"/>
    <w:rsid w:val="00192CC2"/>
    <w:rsid w:val="001963C1"/>
    <w:rsid w:val="00196627"/>
    <w:rsid w:val="00196964"/>
    <w:rsid w:val="00197F22"/>
    <w:rsid w:val="001A0AF2"/>
    <w:rsid w:val="001A1B5F"/>
    <w:rsid w:val="001A2837"/>
    <w:rsid w:val="001A360A"/>
    <w:rsid w:val="001A3A76"/>
    <w:rsid w:val="001A5344"/>
    <w:rsid w:val="001B4235"/>
    <w:rsid w:val="001B518B"/>
    <w:rsid w:val="001B68ED"/>
    <w:rsid w:val="001C0F83"/>
    <w:rsid w:val="001C1C4F"/>
    <w:rsid w:val="001C2823"/>
    <w:rsid w:val="001C43CE"/>
    <w:rsid w:val="001C7C1D"/>
    <w:rsid w:val="001D2724"/>
    <w:rsid w:val="001D3E7B"/>
    <w:rsid w:val="001D5FC9"/>
    <w:rsid w:val="001D6C65"/>
    <w:rsid w:val="001D7B5A"/>
    <w:rsid w:val="001E1234"/>
    <w:rsid w:val="001E1F10"/>
    <w:rsid w:val="001E2909"/>
    <w:rsid w:val="001E30B0"/>
    <w:rsid w:val="001E34A0"/>
    <w:rsid w:val="001E3D2D"/>
    <w:rsid w:val="001E5D7E"/>
    <w:rsid w:val="001E7BD8"/>
    <w:rsid w:val="001F2E34"/>
    <w:rsid w:val="001F33ED"/>
    <w:rsid w:val="001F35D9"/>
    <w:rsid w:val="001F57DD"/>
    <w:rsid w:val="001F63B7"/>
    <w:rsid w:val="001F7340"/>
    <w:rsid w:val="00200532"/>
    <w:rsid w:val="00200984"/>
    <w:rsid w:val="00201F99"/>
    <w:rsid w:val="002034E4"/>
    <w:rsid w:val="002059A6"/>
    <w:rsid w:val="002132A8"/>
    <w:rsid w:val="00214614"/>
    <w:rsid w:val="002178DA"/>
    <w:rsid w:val="00225B3F"/>
    <w:rsid w:val="00234E20"/>
    <w:rsid w:val="00235D1B"/>
    <w:rsid w:val="00242593"/>
    <w:rsid w:val="002426B9"/>
    <w:rsid w:val="00242720"/>
    <w:rsid w:val="002430F3"/>
    <w:rsid w:val="00244C6C"/>
    <w:rsid w:val="002469A2"/>
    <w:rsid w:val="00250B26"/>
    <w:rsid w:val="00250EAD"/>
    <w:rsid w:val="00254F77"/>
    <w:rsid w:val="0025500C"/>
    <w:rsid w:val="00255562"/>
    <w:rsid w:val="00256993"/>
    <w:rsid w:val="00257DF3"/>
    <w:rsid w:val="00260010"/>
    <w:rsid w:val="002604C7"/>
    <w:rsid w:val="0026135F"/>
    <w:rsid w:val="002623F9"/>
    <w:rsid w:val="0026256D"/>
    <w:rsid w:val="002625F7"/>
    <w:rsid w:val="00262607"/>
    <w:rsid w:val="00264012"/>
    <w:rsid w:val="0026481B"/>
    <w:rsid w:val="00266FB9"/>
    <w:rsid w:val="00270DE0"/>
    <w:rsid w:val="002758DA"/>
    <w:rsid w:val="00275D13"/>
    <w:rsid w:val="0027605D"/>
    <w:rsid w:val="002800FB"/>
    <w:rsid w:val="00280785"/>
    <w:rsid w:val="00280F96"/>
    <w:rsid w:val="0028267D"/>
    <w:rsid w:val="002827FC"/>
    <w:rsid w:val="00282878"/>
    <w:rsid w:val="00284A4E"/>
    <w:rsid w:val="00284D9B"/>
    <w:rsid w:val="00285F8A"/>
    <w:rsid w:val="0028677F"/>
    <w:rsid w:val="002910DA"/>
    <w:rsid w:val="0029340B"/>
    <w:rsid w:val="00294D06"/>
    <w:rsid w:val="00294D88"/>
    <w:rsid w:val="00294D9D"/>
    <w:rsid w:val="00295DB4"/>
    <w:rsid w:val="002A0491"/>
    <w:rsid w:val="002A1D53"/>
    <w:rsid w:val="002A2B9E"/>
    <w:rsid w:val="002A3EF0"/>
    <w:rsid w:val="002B104E"/>
    <w:rsid w:val="002B12DF"/>
    <w:rsid w:val="002B3875"/>
    <w:rsid w:val="002B63F8"/>
    <w:rsid w:val="002C03EF"/>
    <w:rsid w:val="002C051B"/>
    <w:rsid w:val="002C12A3"/>
    <w:rsid w:val="002C2183"/>
    <w:rsid w:val="002C2411"/>
    <w:rsid w:val="002C3EA0"/>
    <w:rsid w:val="002C4A07"/>
    <w:rsid w:val="002C6188"/>
    <w:rsid w:val="002C7363"/>
    <w:rsid w:val="002D03D0"/>
    <w:rsid w:val="002D3741"/>
    <w:rsid w:val="002D3952"/>
    <w:rsid w:val="002D5796"/>
    <w:rsid w:val="002D5E9A"/>
    <w:rsid w:val="002D6469"/>
    <w:rsid w:val="002D72A0"/>
    <w:rsid w:val="002E50D9"/>
    <w:rsid w:val="002F117E"/>
    <w:rsid w:val="002F139E"/>
    <w:rsid w:val="002F1E59"/>
    <w:rsid w:val="002F3DA8"/>
    <w:rsid w:val="002F542D"/>
    <w:rsid w:val="002F78B0"/>
    <w:rsid w:val="00301D78"/>
    <w:rsid w:val="00302F4F"/>
    <w:rsid w:val="0030365B"/>
    <w:rsid w:val="003039DD"/>
    <w:rsid w:val="00304CDD"/>
    <w:rsid w:val="00306520"/>
    <w:rsid w:val="0030762B"/>
    <w:rsid w:val="0030790F"/>
    <w:rsid w:val="00310655"/>
    <w:rsid w:val="00310CFE"/>
    <w:rsid w:val="003116E2"/>
    <w:rsid w:val="00311789"/>
    <w:rsid w:val="00311B1D"/>
    <w:rsid w:val="00311BA5"/>
    <w:rsid w:val="0031228A"/>
    <w:rsid w:val="003128BC"/>
    <w:rsid w:val="003135D0"/>
    <w:rsid w:val="00317AED"/>
    <w:rsid w:val="00320FC2"/>
    <w:rsid w:val="0032108E"/>
    <w:rsid w:val="003239B5"/>
    <w:rsid w:val="00324E64"/>
    <w:rsid w:val="0032680D"/>
    <w:rsid w:val="00326996"/>
    <w:rsid w:val="00327A6D"/>
    <w:rsid w:val="00327D11"/>
    <w:rsid w:val="00332094"/>
    <w:rsid w:val="00333DCE"/>
    <w:rsid w:val="0033449E"/>
    <w:rsid w:val="00334CAB"/>
    <w:rsid w:val="00337DEA"/>
    <w:rsid w:val="003410F8"/>
    <w:rsid w:val="00341ED8"/>
    <w:rsid w:val="00343C0F"/>
    <w:rsid w:val="003469E5"/>
    <w:rsid w:val="003475BB"/>
    <w:rsid w:val="00352E70"/>
    <w:rsid w:val="00354BD9"/>
    <w:rsid w:val="00355AC7"/>
    <w:rsid w:val="00355EA3"/>
    <w:rsid w:val="00357BFA"/>
    <w:rsid w:val="003601F3"/>
    <w:rsid w:val="00361246"/>
    <w:rsid w:val="00365FB2"/>
    <w:rsid w:val="003674F4"/>
    <w:rsid w:val="0038161A"/>
    <w:rsid w:val="00383908"/>
    <w:rsid w:val="003859B7"/>
    <w:rsid w:val="003867D9"/>
    <w:rsid w:val="00391134"/>
    <w:rsid w:val="003925B2"/>
    <w:rsid w:val="00393F32"/>
    <w:rsid w:val="0039506B"/>
    <w:rsid w:val="003960BB"/>
    <w:rsid w:val="003963D3"/>
    <w:rsid w:val="003A140F"/>
    <w:rsid w:val="003A2F64"/>
    <w:rsid w:val="003A308D"/>
    <w:rsid w:val="003A3698"/>
    <w:rsid w:val="003A4547"/>
    <w:rsid w:val="003A5B9F"/>
    <w:rsid w:val="003A6C77"/>
    <w:rsid w:val="003A74FF"/>
    <w:rsid w:val="003B0525"/>
    <w:rsid w:val="003B190F"/>
    <w:rsid w:val="003B2B02"/>
    <w:rsid w:val="003B6036"/>
    <w:rsid w:val="003B62A4"/>
    <w:rsid w:val="003B6AD7"/>
    <w:rsid w:val="003B6DAE"/>
    <w:rsid w:val="003C0087"/>
    <w:rsid w:val="003C0739"/>
    <w:rsid w:val="003C11CD"/>
    <w:rsid w:val="003C2DE5"/>
    <w:rsid w:val="003C3071"/>
    <w:rsid w:val="003C3514"/>
    <w:rsid w:val="003C462B"/>
    <w:rsid w:val="003C6820"/>
    <w:rsid w:val="003D111F"/>
    <w:rsid w:val="003D438F"/>
    <w:rsid w:val="003D513E"/>
    <w:rsid w:val="003D6AEB"/>
    <w:rsid w:val="003E2C16"/>
    <w:rsid w:val="003E323A"/>
    <w:rsid w:val="003E4461"/>
    <w:rsid w:val="003E44D5"/>
    <w:rsid w:val="003E52E2"/>
    <w:rsid w:val="003E5C74"/>
    <w:rsid w:val="003E69BE"/>
    <w:rsid w:val="003E6D87"/>
    <w:rsid w:val="003E76B2"/>
    <w:rsid w:val="003F0667"/>
    <w:rsid w:val="003F5417"/>
    <w:rsid w:val="003F58AF"/>
    <w:rsid w:val="003F5D7A"/>
    <w:rsid w:val="003F5F9C"/>
    <w:rsid w:val="003F60D6"/>
    <w:rsid w:val="003F7350"/>
    <w:rsid w:val="004016BC"/>
    <w:rsid w:val="00401721"/>
    <w:rsid w:val="00401B2B"/>
    <w:rsid w:val="00403E73"/>
    <w:rsid w:val="00404F8B"/>
    <w:rsid w:val="004072AB"/>
    <w:rsid w:val="0040796F"/>
    <w:rsid w:val="00410354"/>
    <w:rsid w:val="00413A7C"/>
    <w:rsid w:val="004143C2"/>
    <w:rsid w:val="004168F1"/>
    <w:rsid w:val="00422153"/>
    <w:rsid w:val="0042319D"/>
    <w:rsid w:val="0042347F"/>
    <w:rsid w:val="00423D2D"/>
    <w:rsid w:val="00424EE2"/>
    <w:rsid w:val="00430C3D"/>
    <w:rsid w:val="004312BD"/>
    <w:rsid w:val="00431354"/>
    <w:rsid w:val="00431BBA"/>
    <w:rsid w:val="004333B5"/>
    <w:rsid w:val="00434ACF"/>
    <w:rsid w:val="004365F3"/>
    <w:rsid w:val="00440547"/>
    <w:rsid w:val="00441434"/>
    <w:rsid w:val="00441CFE"/>
    <w:rsid w:val="00443886"/>
    <w:rsid w:val="00444370"/>
    <w:rsid w:val="0044492F"/>
    <w:rsid w:val="004451F8"/>
    <w:rsid w:val="0044588F"/>
    <w:rsid w:val="00446FF7"/>
    <w:rsid w:val="004508B7"/>
    <w:rsid w:val="004514A8"/>
    <w:rsid w:val="0045314A"/>
    <w:rsid w:val="0046199B"/>
    <w:rsid w:val="004627D7"/>
    <w:rsid w:val="0046296B"/>
    <w:rsid w:val="004654F1"/>
    <w:rsid w:val="004658BB"/>
    <w:rsid w:val="004658D3"/>
    <w:rsid w:val="00465B8A"/>
    <w:rsid w:val="004661CD"/>
    <w:rsid w:val="00466BDD"/>
    <w:rsid w:val="004702CC"/>
    <w:rsid w:val="00471342"/>
    <w:rsid w:val="00471F23"/>
    <w:rsid w:val="00472EA4"/>
    <w:rsid w:val="00474B49"/>
    <w:rsid w:val="00480867"/>
    <w:rsid w:val="004808EB"/>
    <w:rsid w:val="00481CE9"/>
    <w:rsid w:val="004828AC"/>
    <w:rsid w:val="00483C55"/>
    <w:rsid w:val="004904FD"/>
    <w:rsid w:val="0049131F"/>
    <w:rsid w:val="00491706"/>
    <w:rsid w:val="0049188F"/>
    <w:rsid w:val="00492D09"/>
    <w:rsid w:val="00493EB8"/>
    <w:rsid w:val="00494215"/>
    <w:rsid w:val="00494269"/>
    <w:rsid w:val="004943FE"/>
    <w:rsid w:val="00495683"/>
    <w:rsid w:val="00495BD9"/>
    <w:rsid w:val="00495DCD"/>
    <w:rsid w:val="0049684B"/>
    <w:rsid w:val="004A30BF"/>
    <w:rsid w:val="004A575A"/>
    <w:rsid w:val="004A5B26"/>
    <w:rsid w:val="004A7309"/>
    <w:rsid w:val="004A7DDF"/>
    <w:rsid w:val="004B21D6"/>
    <w:rsid w:val="004B5CED"/>
    <w:rsid w:val="004B6913"/>
    <w:rsid w:val="004B7083"/>
    <w:rsid w:val="004B7510"/>
    <w:rsid w:val="004B78A3"/>
    <w:rsid w:val="004C08EB"/>
    <w:rsid w:val="004C2D94"/>
    <w:rsid w:val="004C32FD"/>
    <w:rsid w:val="004C3375"/>
    <w:rsid w:val="004C40A7"/>
    <w:rsid w:val="004C5D19"/>
    <w:rsid w:val="004C6905"/>
    <w:rsid w:val="004C6EF8"/>
    <w:rsid w:val="004D0304"/>
    <w:rsid w:val="004D338E"/>
    <w:rsid w:val="004D3D62"/>
    <w:rsid w:val="004D3E30"/>
    <w:rsid w:val="004D51B8"/>
    <w:rsid w:val="004D64C2"/>
    <w:rsid w:val="004D677B"/>
    <w:rsid w:val="004E0351"/>
    <w:rsid w:val="004E10B8"/>
    <w:rsid w:val="004E3517"/>
    <w:rsid w:val="004E3CB7"/>
    <w:rsid w:val="004E4DE5"/>
    <w:rsid w:val="004E5953"/>
    <w:rsid w:val="004F023C"/>
    <w:rsid w:val="004F09F1"/>
    <w:rsid w:val="004F1EA7"/>
    <w:rsid w:val="004F2440"/>
    <w:rsid w:val="004F2982"/>
    <w:rsid w:val="004F308F"/>
    <w:rsid w:val="004F38E4"/>
    <w:rsid w:val="004F693A"/>
    <w:rsid w:val="00501A94"/>
    <w:rsid w:val="00501EF0"/>
    <w:rsid w:val="00502D94"/>
    <w:rsid w:val="005039E8"/>
    <w:rsid w:val="00503D11"/>
    <w:rsid w:val="00505633"/>
    <w:rsid w:val="005131C7"/>
    <w:rsid w:val="00513740"/>
    <w:rsid w:val="00513A82"/>
    <w:rsid w:val="00515067"/>
    <w:rsid w:val="00515B3A"/>
    <w:rsid w:val="005161A6"/>
    <w:rsid w:val="00517E26"/>
    <w:rsid w:val="005205DB"/>
    <w:rsid w:val="005216B2"/>
    <w:rsid w:val="005225C6"/>
    <w:rsid w:val="00524B32"/>
    <w:rsid w:val="00524CAD"/>
    <w:rsid w:val="0052577D"/>
    <w:rsid w:val="00525A18"/>
    <w:rsid w:val="00525D8C"/>
    <w:rsid w:val="0052621C"/>
    <w:rsid w:val="0052638F"/>
    <w:rsid w:val="00526C5C"/>
    <w:rsid w:val="00527404"/>
    <w:rsid w:val="00530525"/>
    <w:rsid w:val="00531083"/>
    <w:rsid w:val="005315B3"/>
    <w:rsid w:val="00533472"/>
    <w:rsid w:val="005334B1"/>
    <w:rsid w:val="005338DE"/>
    <w:rsid w:val="00533A91"/>
    <w:rsid w:val="00535A62"/>
    <w:rsid w:val="005367C2"/>
    <w:rsid w:val="0053691C"/>
    <w:rsid w:val="00536A10"/>
    <w:rsid w:val="00540E51"/>
    <w:rsid w:val="00540FD2"/>
    <w:rsid w:val="0054123A"/>
    <w:rsid w:val="00544C56"/>
    <w:rsid w:val="005472B2"/>
    <w:rsid w:val="00551265"/>
    <w:rsid w:val="0055263D"/>
    <w:rsid w:val="00552856"/>
    <w:rsid w:val="005557D8"/>
    <w:rsid w:val="005558F1"/>
    <w:rsid w:val="00555EE1"/>
    <w:rsid w:val="00556884"/>
    <w:rsid w:val="00556D03"/>
    <w:rsid w:val="005605DB"/>
    <w:rsid w:val="00560989"/>
    <w:rsid w:val="00561226"/>
    <w:rsid w:val="005618CA"/>
    <w:rsid w:val="00562AC5"/>
    <w:rsid w:val="00563576"/>
    <w:rsid w:val="005661D5"/>
    <w:rsid w:val="00566D87"/>
    <w:rsid w:val="005675BB"/>
    <w:rsid w:val="00572259"/>
    <w:rsid w:val="00572528"/>
    <w:rsid w:val="00577602"/>
    <w:rsid w:val="005806FD"/>
    <w:rsid w:val="0058134E"/>
    <w:rsid w:val="00582587"/>
    <w:rsid w:val="005831C3"/>
    <w:rsid w:val="00583E58"/>
    <w:rsid w:val="0058453F"/>
    <w:rsid w:val="005848C0"/>
    <w:rsid w:val="00587161"/>
    <w:rsid w:val="00591E4B"/>
    <w:rsid w:val="005923C5"/>
    <w:rsid w:val="005926CB"/>
    <w:rsid w:val="00593874"/>
    <w:rsid w:val="00593D0F"/>
    <w:rsid w:val="00593F49"/>
    <w:rsid w:val="00595F08"/>
    <w:rsid w:val="005A036C"/>
    <w:rsid w:val="005A0854"/>
    <w:rsid w:val="005A1A5D"/>
    <w:rsid w:val="005A3D8E"/>
    <w:rsid w:val="005A3EEF"/>
    <w:rsid w:val="005A3F5C"/>
    <w:rsid w:val="005A76AE"/>
    <w:rsid w:val="005B051F"/>
    <w:rsid w:val="005B160F"/>
    <w:rsid w:val="005B1EFD"/>
    <w:rsid w:val="005B33C3"/>
    <w:rsid w:val="005B441C"/>
    <w:rsid w:val="005B61EC"/>
    <w:rsid w:val="005B6CA2"/>
    <w:rsid w:val="005B7487"/>
    <w:rsid w:val="005C091A"/>
    <w:rsid w:val="005C0FFD"/>
    <w:rsid w:val="005C2147"/>
    <w:rsid w:val="005C321C"/>
    <w:rsid w:val="005C3A79"/>
    <w:rsid w:val="005C6E5D"/>
    <w:rsid w:val="005C7757"/>
    <w:rsid w:val="005D0B20"/>
    <w:rsid w:val="005D0D2D"/>
    <w:rsid w:val="005D1D13"/>
    <w:rsid w:val="005D2E87"/>
    <w:rsid w:val="005D5982"/>
    <w:rsid w:val="005D77A1"/>
    <w:rsid w:val="005D7A24"/>
    <w:rsid w:val="005D7BF2"/>
    <w:rsid w:val="005E0F8E"/>
    <w:rsid w:val="005E3EB7"/>
    <w:rsid w:val="005E48E3"/>
    <w:rsid w:val="005E490B"/>
    <w:rsid w:val="005E4967"/>
    <w:rsid w:val="005E49A5"/>
    <w:rsid w:val="005F0A49"/>
    <w:rsid w:val="005F1C87"/>
    <w:rsid w:val="005F1F59"/>
    <w:rsid w:val="005F2BA0"/>
    <w:rsid w:val="005F353B"/>
    <w:rsid w:val="005F421A"/>
    <w:rsid w:val="005F71B0"/>
    <w:rsid w:val="005F7AE8"/>
    <w:rsid w:val="005F7FFD"/>
    <w:rsid w:val="00600442"/>
    <w:rsid w:val="00600AC3"/>
    <w:rsid w:val="00601313"/>
    <w:rsid w:val="00602C47"/>
    <w:rsid w:val="006036DD"/>
    <w:rsid w:val="00604992"/>
    <w:rsid w:val="006050B9"/>
    <w:rsid w:val="00606D7D"/>
    <w:rsid w:val="00610506"/>
    <w:rsid w:val="00610EE2"/>
    <w:rsid w:val="00612313"/>
    <w:rsid w:val="006129B0"/>
    <w:rsid w:val="00613050"/>
    <w:rsid w:val="006135D2"/>
    <w:rsid w:val="0061520A"/>
    <w:rsid w:val="006159D3"/>
    <w:rsid w:val="006160DB"/>
    <w:rsid w:val="0061771E"/>
    <w:rsid w:val="00617F7D"/>
    <w:rsid w:val="006202C8"/>
    <w:rsid w:val="00622136"/>
    <w:rsid w:val="006226BD"/>
    <w:rsid w:val="0062338B"/>
    <w:rsid w:val="006257FB"/>
    <w:rsid w:val="006258D2"/>
    <w:rsid w:val="006270D5"/>
    <w:rsid w:val="00627A01"/>
    <w:rsid w:val="0063045E"/>
    <w:rsid w:val="00630B98"/>
    <w:rsid w:val="006316DD"/>
    <w:rsid w:val="00636FFE"/>
    <w:rsid w:val="00637CB1"/>
    <w:rsid w:val="006431AA"/>
    <w:rsid w:val="006454C8"/>
    <w:rsid w:val="00645896"/>
    <w:rsid w:val="00647A90"/>
    <w:rsid w:val="0065012F"/>
    <w:rsid w:val="00651B92"/>
    <w:rsid w:val="006538EA"/>
    <w:rsid w:val="00653CE5"/>
    <w:rsid w:val="006558F2"/>
    <w:rsid w:val="006562D7"/>
    <w:rsid w:val="00656A47"/>
    <w:rsid w:val="00660345"/>
    <w:rsid w:val="00662EE7"/>
    <w:rsid w:val="00663C11"/>
    <w:rsid w:val="006668D4"/>
    <w:rsid w:val="00667D06"/>
    <w:rsid w:val="00670EAB"/>
    <w:rsid w:val="00671C3D"/>
    <w:rsid w:val="006721AA"/>
    <w:rsid w:val="00673613"/>
    <w:rsid w:val="00673646"/>
    <w:rsid w:val="00673B92"/>
    <w:rsid w:val="0067553B"/>
    <w:rsid w:val="00676736"/>
    <w:rsid w:val="00676BED"/>
    <w:rsid w:val="0067778A"/>
    <w:rsid w:val="00677B89"/>
    <w:rsid w:val="00680058"/>
    <w:rsid w:val="00681CB2"/>
    <w:rsid w:val="00681FE9"/>
    <w:rsid w:val="00682376"/>
    <w:rsid w:val="00684062"/>
    <w:rsid w:val="00684B82"/>
    <w:rsid w:val="00686043"/>
    <w:rsid w:val="00686D4E"/>
    <w:rsid w:val="00687618"/>
    <w:rsid w:val="0069153E"/>
    <w:rsid w:val="006923B9"/>
    <w:rsid w:val="0069297B"/>
    <w:rsid w:val="00693263"/>
    <w:rsid w:val="00693A02"/>
    <w:rsid w:val="00696694"/>
    <w:rsid w:val="006A0298"/>
    <w:rsid w:val="006A0DAE"/>
    <w:rsid w:val="006A110F"/>
    <w:rsid w:val="006A1AC1"/>
    <w:rsid w:val="006A36D1"/>
    <w:rsid w:val="006A4C12"/>
    <w:rsid w:val="006A6F84"/>
    <w:rsid w:val="006A71D6"/>
    <w:rsid w:val="006A7615"/>
    <w:rsid w:val="006A7650"/>
    <w:rsid w:val="006B0FF3"/>
    <w:rsid w:val="006B17F2"/>
    <w:rsid w:val="006B2724"/>
    <w:rsid w:val="006B4ED0"/>
    <w:rsid w:val="006B7326"/>
    <w:rsid w:val="006B7C8E"/>
    <w:rsid w:val="006C3579"/>
    <w:rsid w:val="006C47A0"/>
    <w:rsid w:val="006C4DC1"/>
    <w:rsid w:val="006C4DCD"/>
    <w:rsid w:val="006C5D69"/>
    <w:rsid w:val="006C6124"/>
    <w:rsid w:val="006C6AA3"/>
    <w:rsid w:val="006C76EB"/>
    <w:rsid w:val="006D08FE"/>
    <w:rsid w:val="006D0BE1"/>
    <w:rsid w:val="006D0C04"/>
    <w:rsid w:val="006D11FA"/>
    <w:rsid w:val="006D12B0"/>
    <w:rsid w:val="006D1602"/>
    <w:rsid w:val="006D1EE9"/>
    <w:rsid w:val="006D296F"/>
    <w:rsid w:val="006D5B9C"/>
    <w:rsid w:val="006E18E8"/>
    <w:rsid w:val="006E27D8"/>
    <w:rsid w:val="006E2D56"/>
    <w:rsid w:val="006E300E"/>
    <w:rsid w:val="006E37E3"/>
    <w:rsid w:val="006E38F0"/>
    <w:rsid w:val="006E4E2D"/>
    <w:rsid w:val="006E5021"/>
    <w:rsid w:val="006E67BA"/>
    <w:rsid w:val="006E7725"/>
    <w:rsid w:val="006F03E0"/>
    <w:rsid w:val="006F1CFF"/>
    <w:rsid w:val="006F2345"/>
    <w:rsid w:val="006F2F37"/>
    <w:rsid w:val="006F5BFD"/>
    <w:rsid w:val="006F6071"/>
    <w:rsid w:val="006F77FA"/>
    <w:rsid w:val="0070058B"/>
    <w:rsid w:val="00700AD2"/>
    <w:rsid w:val="00700DF7"/>
    <w:rsid w:val="00702890"/>
    <w:rsid w:val="007064D3"/>
    <w:rsid w:val="00707047"/>
    <w:rsid w:val="00710F4D"/>
    <w:rsid w:val="00712B7F"/>
    <w:rsid w:val="00714B00"/>
    <w:rsid w:val="00714FD2"/>
    <w:rsid w:val="00715A53"/>
    <w:rsid w:val="007176F4"/>
    <w:rsid w:val="007209A8"/>
    <w:rsid w:val="0072237C"/>
    <w:rsid w:val="00725278"/>
    <w:rsid w:val="00726096"/>
    <w:rsid w:val="00731B05"/>
    <w:rsid w:val="00731F5F"/>
    <w:rsid w:val="0073248B"/>
    <w:rsid w:val="007326E4"/>
    <w:rsid w:val="00734E03"/>
    <w:rsid w:val="00735E68"/>
    <w:rsid w:val="0073676D"/>
    <w:rsid w:val="00736873"/>
    <w:rsid w:val="00740145"/>
    <w:rsid w:val="0074015E"/>
    <w:rsid w:val="007404CA"/>
    <w:rsid w:val="007421B7"/>
    <w:rsid w:val="00743BB4"/>
    <w:rsid w:val="00743DF4"/>
    <w:rsid w:val="00745870"/>
    <w:rsid w:val="00746F12"/>
    <w:rsid w:val="00747F82"/>
    <w:rsid w:val="0075250F"/>
    <w:rsid w:val="0075368B"/>
    <w:rsid w:val="00754DB1"/>
    <w:rsid w:val="00756E1A"/>
    <w:rsid w:val="00757F14"/>
    <w:rsid w:val="007650BD"/>
    <w:rsid w:val="00766F26"/>
    <w:rsid w:val="00770476"/>
    <w:rsid w:val="00772D56"/>
    <w:rsid w:val="00772E25"/>
    <w:rsid w:val="0077344C"/>
    <w:rsid w:val="00774F7A"/>
    <w:rsid w:val="00775389"/>
    <w:rsid w:val="00775594"/>
    <w:rsid w:val="007755A0"/>
    <w:rsid w:val="00775E21"/>
    <w:rsid w:val="0077633B"/>
    <w:rsid w:val="007763A7"/>
    <w:rsid w:val="007764FD"/>
    <w:rsid w:val="00776784"/>
    <w:rsid w:val="007769FB"/>
    <w:rsid w:val="0077701A"/>
    <w:rsid w:val="00782E85"/>
    <w:rsid w:val="00782EF6"/>
    <w:rsid w:val="00782FAD"/>
    <w:rsid w:val="007837BF"/>
    <w:rsid w:val="00785D8D"/>
    <w:rsid w:val="00786246"/>
    <w:rsid w:val="00787A43"/>
    <w:rsid w:val="00787DBB"/>
    <w:rsid w:val="007902BD"/>
    <w:rsid w:val="00791414"/>
    <w:rsid w:val="00792F28"/>
    <w:rsid w:val="00794509"/>
    <w:rsid w:val="0079459F"/>
    <w:rsid w:val="00795FBA"/>
    <w:rsid w:val="00796F6F"/>
    <w:rsid w:val="00797D35"/>
    <w:rsid w:val="007A1496"/>
    <w:rsid w:val="007A2EBA"/>
    <w:rsid w:val="007A5487"/>
    <w:rsid w:val="007B1423"/>
    <w:rsid w:val="007B16C8"/>
    <w:rsid w:val="007B17B7"/>
    <w:rsid w:val="007B2173"/>
    <w:rsid w:val="007B24DF"/>
    <w:rsid w:val="007B4A92"/>
    <w:rsid w:val="007B73D6"/>
    <w:rsid w:val="007C0E38"/>
    <w:rsid w:val="007C0EEE"/>
    <w:rsid w:val="007C1B4E"/>
    <w:rsid w:val="007C209C"/>
    <w:rsid w:val="007C28BD"/>
    <w:rsid w:val="007C2D8F"/>
    <w:rsid w:val="007C3A49"/>
    <w:rsid w:val="007C4C29"/>
    <w:rsid w:val="007D00F0"/>
    <w:rsid w:val="007D090F"/>
    <w:rsid w:val="007D1F55"/>
    <w:rsid w:val="007D27EB"/>
    <w:rsid w:val="007D4266"/>
    <w:rsid w:val="007D46DA"/>
    <w:rsid w:val="007D7347"/>
    <w:rsid w:val="007E4A31"/>
    <w:rsid w:val="007E54F0"/>
    <w:rsid w:val="007F0EBC"/>
    <w:rsid w:val="007F13F0"/>
    <w:rsid w:val="007F2047"/>
    <w:rsid w:val="007F49DF"/>
    <w:rsid w:val="007F62CC"/>
    <w:rsid w:val="007F6452"/>
    <w:rsid w:val="00800764"/>
    <w:rsid w:val="0080323B"/>
    <w:rsid w:val="0080356C"/>
    <w:rsid w:val="00804D08"/>
    <w:rsid w:val="0081164E"/>
    <w:rsid w:val="00813E97"/>
    <w:rsid w:val="008140B7"/>
    <w:rsid w:val="00816DA6"/>
    <w:rsid w:val="00817A0D"/>
    <w:rsid w:val="00817FF0"/>
    <w:rsid w:val="0082007C"/>
    <w:rsid w:val="008213FA"/>
    <w:rsid w:val="0082203C"/>
    <w:rsid w:val="0082265C"/>
    <w:rsid w:val="008226D5"/>
    <w:rsid w:val="008234BC"/>
    <w:rsid w:val="00823954"/>
    <w:rsid w:val="008250F9"/>
    <w:rsid w:val="00825269"/>
    <w:rsid w:val="00825794"/>
    <w:rsid w:val="00826332"/>
    <w:rsid w:val="0083093C"/>
    <w:rsid w:val="00832090"/>
    <w:rsid w:val="00832FD6"/>
    <w:rsid w:val="00833239"/>
    <w:rsid w:val="008332B9"/>
    <w:rsid w:val="008333BC"/>
    <w:rsid w:val="008359AF"/>
    <w:rsid w:val="008366A6"/>
    <w:rsid w:val="008372F4"/>
    <w:rsid w:val="00837403"/>
    <w:rsid w:val="00840153"/>
    <w:rsid w:val="008414FF"/>
    <w:rsid w:val="00841BC4"/>
    <w:rsid w:val="00843785"/>
    <w:rsid w:val="008437C3"/>
    <w:rsid w:val="008441F8"/>
    <w:rsid w:val="00844CE8"/>
    <w:rsid w:val="00846A51"/>
    <w:rsid w:val="00846A8E"/>
    <w:rsid w:val="00850A0A"/>
    <w:rsid w:val="00851C0E"/>
    <w:rsid w:val="00852CF8"/>
    <w:rsid w:val="00853C83"/>
    <w:rsid w:val="008574AC"/>
    <w:rsid w:val="00860710"/>
    <w:rsid w:val="008615C5"/>
    <w:rsid w:val="008650DF"/>
    <w:rsid w:val="008662F8"/>
    <w:rsid w:val="00866C57"/>
    <w:rsid w:val="008672E2"/>
    <w:rsid w:val="00870011"/>
    <w:rsid w:val="00876F83"/>
    <w:rsid w:val="00877970"/>
    <w:rsid w:val="00880CB7"/>
    <w:rsid w:val="00884255"/>
    <w:rsid w:val="008873D9"/>
    <w:rsid w:val="00887E0B"/>
    <w:rsid w:val="0089030D"/>
    <w:rsid w:val="00890483"/>
    <w:rsid w:val="00890805"/>
    <w:rsid w:val="00891AFD"/>
    <w:rsid w:val="00892C35"/>
    <w:rsid w:val="008947E7"/>
    <w:rsid w:val="008A039F"/>
    <w:rsid w:val="008A1011"/>
    <w:rsid w:val="008A590F"/>
    <w:rsid w:val="008A5971"/>
    <w:rsid w:val="008B031B"/>
    <w:rsid w:val="008B0B89"/>
    <w:rsid w:val="008B107C"/>
    <w:rsid w:val="008B4534"/>
    <w:rsid w:val="008B5000"/>
    <w:rsid w:val="008B545E"/>
    <w:rsid w:val="008B7468"/>
    <w:rsid w:val="008C1DED"/>
    <w:rsid w:val="008C1E2D"/>
    <w:rsid w:val="008C5B83"/>
    <w:rsid w:val="008C628C"/>
    <w:rsid w:val="008C6E2B"/>
    <w:rsid w:val="008D0802"/>
    <w:rsid w:val="008D0BBC"/>
    <w:rsid w:val="008D1F7E"/>
    <w:rsid w:val="008D4C31"/>
    <w:rsid w:val="008D5B75"/>
    <w:rsid w:val="008D6EF1"/>
    <w:rsid w:val="008E1991"/>
    <w:rsid w:val="008E4E65"/>
    <w:rsid w:val="008E600D"/>
    <w:rsid w:val="008E6853"/>
    <w:rsid w:val="008E6E1C"/>
    <w:rsid w:val="008E72B1"/>
    <w:rsid w:val="008E7B57"/>
    <w:rsid w:val="008F0398"/>
    <w:rsid w:val="008F0689"/>
    <w:rsid w:val="008F1705"/>
    <w:rsid w:val="008F1CC1"/>
    <w:rsid w:val="008F3752"/>
    <w:rsid w:val="008F384E"/>
    <w:rsid w:val="008F4A19"/>
    <w:rsid w:val="008F4A60"/>
    <w:rsid w:val="008F4BEF"/>
    <w:rsid w:val="008F7FD8"/>
    <w:rsid w:val="0090474E"/>
    <w:rsid w:val="009049C4"/>
    <w:rsid w:val="00905A0B"/>
    <w:rsid w:val="0090641E"/>
    <w:rsid w:val="00910351"/>
    <w:rsid w:val="00910AF3"/>
    <w:rsid w:val="00910F5B"/>
    <w:rsid w:val="00912A3F"/>
    <w:rsid w:val="00914F13"/>
    <w:rsid w:val="00915630"/>
    <w:rsid w:val="009158E0"/>
    <w:rsid w:val="00917CC3"/>
    <w:rsid w:val="00920409"/>
    <w:rsid w:val="009204D2"/>
    <w:rsid w:val="009209F0"/>
    <w:rsid w:val="0092252B"/>
    <w:rsid w:val="009232D1"/>
    <w:rsid w:val="009245A7"/>
    <w:rsid w:val="00924957"/>
    <w:rsid w:val="0092656B"/>
    <w:rsid w:val="00926B9B"/>
    <w:rsid w:val="009301C8"/>
    <w:rsid w:val="00930BDF"/>
    <w:rsid w:val="00931953"/>
    <w:rsid w:val="00932191"/>
    <w:rsid w:val="00934A3A"/>
    <w:rsid w:val="009353A2"/>
    <w:rsid w:val="00935DCB"/>
    <w:rsid w:val="00937772"/>
    <w:rsid w:val="009405F7"/>
    <w:rsid w:val="00940ED2"/>
    <w:rsid w:val="009414EC"/>
    <w:rsid w:val="0094168E"/>
    <w:rsid w:val="009416D7"/>
    <w:rsid w:val="009448AA"/>
    <w:rsid w:val="00946D78"/>
    <w:rsid w:val="009470F3"/>
    <w:rsid w:val="009476BC"/>
    <w:rsid w:val="00953254"/>
    <w:rsid w:val="00954CE9"/>
    <w:rsid w:val="009556CE"/>
    <w:rsid w:val="0096094F"/>
    <w:rsid w:val="009610FC"/>
    <w:rsid w:val="009644BC"/>
    <w:rsid w:val="009652FD"/>
    <w:rsid w:val="00966189"/>
    <w:rsid w:val="00966940"/>
    <w:rsid w:val="00967814"/>
    <w:rsid w:val="00970F84"/>
    <w:rsid w:val="009711C2"/>
    <w:rsid w:val="00971EDD"/>
    <w:rsid w:val="00972D7A"/>
    <w:rsid w:val="00972E03"/>
    <w:rsid w:val="009733BB"/>
    <w:rsid w:val="009734DA"/>
    <w:rsid w:val="009809E5"/>
    <w:rsid w:val="00980ECF"/>
    <w:rsid w:val="00981D43"/>
    <w:rsid w:val="00981F36"/>
    <w:rsid w:val="00983374"/>
    <w:rsid w:val="009834F6"/>
    <w:rsid w:val="009848F3"/>
    <w:rsid w:val="00985018"/>
    <w:rsid w:val="009851FF"/>
    <w:rsid w:val="009855DF"/>
    <w:rsid w:val="0098607D"/>
    <w:rsid w:val="00986C30"/>
    <w:rsid w:val="0099088A"/>
    <w:rsid w:val="009923CD"/>
    <w:rsid w:val="009923D1"/>
    <w:rsid w:val="00995BEC"/>
    <w:rsid w:val="009A04F7"/>
    <w:rsid w:val="009A1BDC"/>
    <w:rsid w:val="009A1C2C"/>
    <w:rsid w:val="009A41A6"/>
    <w:rsid w:val="009A6A46"/>
    <w:rsid w:val="009A76F4"/>
    <w:rsid w:val="009B143D"/>
    <w:rsid w:val="009B282B"/>
    <w:rsid w:val="009B4CDA"/>
    <w:rsid w:val="009C1B3A"/>
    <w:rsid w:val="009C2C23"/>
    <w:rsid w:val="009C49C1"/>
    <w:rsid w:val="009C4C9B"/>
    <w:rsid w:val="009C6C4B"/>
    <w:rsid w:val="009D1EA2"/>
    <w:rsid w:val="009D37D3"/>
    <w:rsid w:val="009D4B33"/>
    <w:rsid w:val="009D596E"/>
    <w:rsid w:val="009D5BB0"/>
    <w:rsid w:val="009D5FE9"/>
    <w:rsid w:val="009D7A5A"/>
    <w:rsid w:val="009E25DF"/>
    <w:rsid w:val="009E2A55"/>
    <w:rsid w:val="009E48D7"/>
    <w:rsid w:val="009E4F2B"/>
    <w:rsid w:val="009E76FF"/>
    <w:rsid w:val="009F06B9"/>
    <w:rsid w:val="009F3F27"/>
    <w:rsid w:val="009F3F52"/>
    <w:rsid w:val="009F5483"/>
    <w:rsid w:val="009F6238"/>
    <w:rsid w:val="009F6681"/>
    <w:rsid w:val="009F6804"/>
    <w:rsid w:val="00A027E0"/>
    <w:rsid w:val="00A02DCA"/>
    <w:rsid w:val="00A03EB4"/>
    <w:rsid w:val="00A07FD2"/>
    <w:rsid w:val="00A12308"/>
    <w:rsid w:val="00A12D58"/>
    <w:rsid w:val="00A12E58"/>
    <w:rsid w:val="00A12E75"/>
    <w:rsid w:val="00A13117"/>
    <w:rsid w:val="00A164D0"/>
    <w:rsid w:val="00A20144"/>
    <w:rsid w:val="00A204CB"/>
    <w:rsid w:val="00A2076E"/>
    <w:rsid w:val="00A230EE"/>
    <w:rsid w:val="00A231CB"/>
    <w:rsid w:val="00A23541"/>
    <w:rsid w:val="00A246DB"/>
    <w:rsid w:val="00A257E1"/>
    <w:rsid w:val="00A2583B"/>
    <w:rsid w:val="00A27243"/>
    <w:rsid w:val="00A303BE"/>
    <w:rsid w:val="00A325D6"/>
    <w:rsid w:val="00A36576"/>
    <w:rsid w:val="00A4105C"/>
    <w:rsid w:val="00A41593"/>
    <w:rsid w:val="00A41CC9"/>
    <w:rsid w:val="00A43FE1"/>
    <w:rsid w:val="00A45A85"/>
    <w:rsid w:val="00A470AE"/>
    <w:rsid w:val="00A47A40"/>
    <w:rsid w:val="00A51AD1"/>
    <w:rsid w:val="00A52E43"/>
    <w:rsid w:val="00A54F4F"/>
    <w:rsid w:val="00A576E6"/>
    <w:rsid w:val="00A6039D"/>
    <w:rsid w:val="00A61AAE"/>
    <w:rsid w:val="00A61D48"/>
    <w:rsid w:val="00A629C7"/>
    <w:rsid w:val="00A65791"/>
    <w:rsid w:val="00A6647F"/>
    <w:rsid w:val="00A67273"/>
    <w:rsid w:val="00A70C34"/>
    <w:rsid w:val="00A72537"/>
    <w:rsid w:val="00A72901"/>
    <w:rsid w:val="00A72AB3"/>
    <w:rsid w:val="00A73ABD"/>
    <w:rsid w:val="00A74A55"/>
    <w:rsid w:val="00A74C3F"/>
    <w:rsid w:val="00A75EB2"/>
    <w:rsid w:val="00A76BEC"/>
    <w:rsid w:val="00A774D0"/>
    <w:rsid w:val="00A81E78"/>
    <w:rsid w:val="00A81FC3"/>
    <w:rsid w:val="00A826A0"/>
    <w:rsid w:val="00A856A1"/>
    <w:rsid w:val="00A86526"/>
    <w:rsid w:val="00A87DC6"/>
    <w:rsid w:val="00A90392"/>
    <w:rsid w:val="00A90763"/>
    <w:rsid w:val="00A90B9E"/>
    <w:rsid w:val="00A91799"/>
    <w:rsid w:val="00A95474"/>
    <w:rsid w:val="00A95D5A"/>
    <w:rsid w:val="00A96E3D"/>
    <w:rsid w:val="00A9727B"/>
    <w:rsid w:val="00AA3476"/>
    <w:rsid w:val="00AA5CA6"/>
    <w:rsid w:val="00AA65C3"/>
    <w:rsid w:val="00AA73F5"/>
    <w:rsid w:val="00AA76EB"/>
    <w:rsid w:val="00AA7895"/>
    <w:rsid w:val="00AB035E"/>
    <w:rsid w:val="00AB1C53"/>
    <w:rsid w:val="00AB35B1"/>
    <w:rsid w:val="00AB5DFE"/>
    <w:rsid w:val="00AC0214"/>
    <w:rsid w:val="00AC0DB6"/>
    <w:rsid w:val="00AC0DDE"/>
    <w:rsid w:val="00AC3724"/>
    <w:rsid w:val="00AC437A"/>
    <w:rsid w:val="00AC4C36"/>
    <w:rsid w:val="00AC55BB"/>
    <w:rsid w:val="00AC5B45"/>
    <w:rsid w:val="00AC7919"/>
    <w:rsid w:val="00AD02F5"/>
    <w:rsid w:val="00AD1C76"/>
    <w:rsid w:val="00AD2673"/>
    <w:rsid w:val="00AD2BA9"/>
    <w:rsid w:val="00AD3FCE"/>
    <w:rsid w:val="00AD4183"/>
    <w:rsid w:val="00AD46AA"/>
    <w:rsid w:val="00AD50BF"/>
    <w:rsid w:val="00AD5F8B"/>
    <w:rsid w:val="00AD6647"/>
    <w:rsid w:val="00AD751D"/>
    <w:rsid w:val="00AD774A"/>
    <w:rsid w:val="00AE20B5"/>
    <w:rsid w:val="00AE7033"/>
    <w:rsid w:val="00AF087A"/>
    <w:rsid w:val="00AF11E8"/>
    <w:rsid w:val="00AF14CE"/>
    <w:rsid w:val="00AF34DC"/>
    <w:rsid w:val="00AF3CEB"/>
    <w:rsid w:val="00AF3EFC"/>
    <w:rsid w:val="00AF4019"/>
    <w:rsid w:val="00AF4BEF"/>
    <w:rsid w:val="00AF553B"/>
    <w:rsid w:val="00AF739C"/>
    <w:rsid w:val="00AF7DC3"/>
    <w:rsid w:val="00B000C4"/>
    <w:rsid w:val="00B01334"/>
    <w:rsid w:val="00B018DC"/>
    <w:rsid w:val="00B02240"/>
    <w:rsid w:val="00B033E2"/>
    <w:rsid w:val="00B0453B"/>
    <w:rsid w:val="00B05C6B"/>
    <w:rsid w:val="00B07360"/>
    <w:rsid w:val="00B07DBE"/>
    <w:rsid w:val="00B10EDE"/>
    <w:rsid w:val="00B13B37"/>
    <w:rsid w:val="00B155A1"/>
    <w:rsid w:val="00B1681E"/>
    <w:rsid w:val="00B17C42"/>
    <w:rsid w:val="00B20BA7"/>
    <w:rsid w:val="00B20CCF"/>
    <w:rsid w:val="00B22C23"/>
    <w:rsid w:val="00B24A3F"/>
    <w:rsid w:val="00B27C12"/>
    <w:rsid w:val="00B30E0D"/>
    <w:rsid w:val="00B31760"/>
    <w:rsid w:val="00B31997"/>
    <w:rsid w:val="00B34C98"/>
    <w:rsid w:val="00B36243"/>
    <w:rsid w:val="00B412D4"/>
    <w:rsid w:val="00B41CA8"/>
    <w:rsid w:val="00B42C22"/>
    <w:rsid w:val="00B437BC"/>
    <w:rsid w:val="00B44210"/>
    <w:rsid w:val="00B45759"/>
    <w:rsid w:val="00B45B68"/>
    <w:rsid w:val="00B45BF6"/>
    <w:rsid w:val="00B50972"/>
    <w:rsid w:val="00B51120"/>
    <w:rsid w:val="00B52549"/>
    <w:rsid w:val="00B54122"/>
    <w:rsid w:val="00B550F2"/>
    <w:rsid w:val="00B55726"/>
    <w:rsid w:val="00B56E05"/>
    <w:rsid w:val="00B605E9"/>
    <w:rsid w:val="00B627E8"/>
    <w:rsid w:val="00B6303C"/>
    <w:rsid w:val="00B63551"/>
    <w:rsid w:val="00B663D1"/>
    <w:rsid w:val="00B66CCB"/>
    <w:rsid w:val="00B673CE"/>
    <w:rsid w:val="00B706A6"/>
    <w:rsid w:val="00B73D64"/>
    <w:rsid w:val="00B74734"/>
    <w:rsid w:val="00B7587F"/>
    <w:rsid w:val="00B759C3"/>
    <w:rsid w:val="00B777AE"/>
    <w:rsid w:val="00B777DF"/>
    <w:rsid w:val="00B80036"/>
    <w:rsid w:val="00B80759"/>
    <w:rsid w:val="00B80D42"/>
    <w:rsid w:val="00B82C0F"/>
    <w:rsid w:val="00B8323C"/>
    <w:rsid w:val="00B836CF"/>
    <w:rsid w:val="00B852EE"/>
    <w:rsid w:val="00B85728"/>
    <w:rsid w:val="00B863B1"/>
    <w:rsid w:val="00B870AC"/>
    <w:rsid w:val="00B90798"/>
    <w:rsid w:val="00B93C09"/>
    <w:rsid w:val="00B944FC"/>
    <w:rsid w:val="00B94802"/>
    <w:rsid w:val="00BA0DFB"/>
    <w:rsid w:val="00BA1B87"/>
    <w:rsid w:val="00BA5DCF"/>
    <w:rsid w:val="00BB1FC2"/>
    <w:rsid w:val="00BB214D"/>
    <w:rsid w:val="00BB2B3D"/>
    <w:rsid w:val="00BB3416"/>
    <w:rsid w:val="00BB602A"/>
    <w:rsid w:val="00BB6E48"/>
    <w:rsid w:val="00BC44F2"/>
    <w:rsid w:val="00BD49A9"/>
    <w:rsid w:val="00BD5287"/>
    <w:rsid w:val="00BD5D5F"/>
    <w:rsid w:val="00BE3AB2"/>
    <w:rsid w:val="00BE4277"/>
    <w:rsid w:val="00BE4700"/>
    <w:rsid w:val="00BE53C1"/>
    <w:rsid w:val="00BE6559"/>
    <w:rsid w:val="00BE736B"/>
    <w:rsid w:val="00BE7C52"/>
    <w:rsid w:val="00BF01AD"/>
    <w:rsid w:val="00BF0201"/>
    <w:rsid w:val="00BF0B81"/>
    <w:rsid w:val="00BF144C"/>
    <w:rsid w:val="00BF1532"/>
    <w:rsid w:val="00BF23E2"/>
    <w:rsid w:val="00BF594E"/>
    <w:rsid w:val="00C01F96"/>
    <w:rsid w:val="00C04593"/>
    <w:rsid w:val="00C056DB"/>
    <w:rsid w:val="00C06022"/>
    <w:rsid w:val="00C06DDA"/>
    <w:rsid w:val="00C1181F"/>
    <w:rsid w:val="00C12332"/>
    <w:rsid w:val="00C13125"/>
    <w:rsid w:val="00C13370"/>
    <w:rsid w:val="00C13E6B"/>
    <w:rsid w:val="00C149AC"/>
    <w:rsid w:val="00C14A14"/>
    <w:rsid w:val="00C15A35"/>
    <w:rsid w:val="00C20652"/>
    <w:rsid w:val="00C22E4C"/>
    <w:rsid w:val="00C2393E"/>
    <w:rsid w:val="00C23B2F"/>
    <w:rsid w:val="00C24741"/>
    <w:rsid w:val="00C24E59"/>
    <w:rsid w:val="00C26A27"/>
    <w:rsid w:val="00C26D1A"/>
    <w:rsid w:val="00C275ED"/>
    <w:rsid w:val="00C276D1"/>
    <w:rsid w:val="00C31820"/>
    <w:rsid w:val="00C31F5B"/>
    <w:rsid w:val="00C34C0C"/>
    <w:rsid w:val="00C35CC9"/>
    <w:rsid w:val="00C40A3E"/>
    <w:rsid w:val="00C41CDB"/>
    <w:rsid w:val="00C44E2B"/>
    <w:rsid w:val="00C4546F"/>
    <w:rsid w:val="00C50884"/>
    <w:rsid w:val="00C51E5F"/>
    <w:rsid w:val="00C51E86"/>
    <w:rsid w:val="00C52806"/>
    <w:rsid w:val="00C52F37"/>
    <w:rsid w:val="00C5443B"/>
    <w:rsid w:val="00C55080"/>
    <w:rsid w:val="00C57021"/>
    <w:rsid w:val="00C57D1A"/>
    <w:rsid w:val="00C60B48"/>
    <w:rsid w:val="00C71D24"/>
    <w:rsid w:val="00C75C51"/>
    <w:rsid w:val="00C76499"/>
    <w:rsid w:val="00C76F68"/>
    <w:rsid w:val="00C772FB"/>
    <w:rsid w:val="00C80648"/>
    <w:rsid w:val="00C80ED2"/>
    <w:rsid w:val="00C8169A"/>
    <w:rsid w:val="00C82430"/>
    <w:rsid w:val="00C8661E"/>
    <w:rsid w:val="00C8687D"/>
    <w:rsid w:val="00C87892"/>
    <w:rsid w:val="00C87E8B"/>
    <w:rsid w:val="00C91930"/>
    <w:rsid w:val="00C955AB"/>
    <w:rsid w:val="00C95686"/>
    <w:rsid w:val="00CA1893"/>
    <w:rsid w:val="00CA43E5"/>
    <w:rsid w:val="00CA7583"/>
    <w:rsid w:val="00CB2948"/>
    <w:rsid w:val="00CB294F"/>
    <w:rsid w:val="00CB29F5"/>
    <w:rsid w:val="00CB348F"/>
    <w:rsid w:val="00CB4413"/>
    <w:rsid w:val="00CB5EE3"/>
    <w:rsid w:val="00CB6D2A"/>
    <w:rsid w:val="00CB6E08"/>
    <w:rsid w:val="00CC0D10"/>
    <w:rsid w:val="00CC0D5D"/>
    <w:rsid w:val="00CC10D3"/>
    <w:rsid w:val="00CC1337"/>
    <w:rsid w:val="00CC24B6"/>
    <w:rsid w:val="00CC2A57"/>
    <w:rsid w:val="00CC4588"/>
    <w:rsid w:val="00CC5BEB"/>
    <w:rsid w:val="00CC69F5"/>
    <w:rsid w:val="00CD0821"/>
    <w:rsid w:val="00CD08A1"/>
    <w:rsid w:val="00CD1680"/>
    <w:rsid w:val="00CD19DB"/>
    <w:rsid w:val="00CD369D"/>
    <w:rsid w:val="00CD70DD"/>
    <w:rsid w:val="00CD73F7"/>
    <w:rsid w:val="00CD7E56"/>
    <w:rsid w:val="00CE01DD"/>
    <w:rsid w:val="00CE0FE2"/>
    <w:rsid w:val="00CE2979"/>
    <w:rsid w:val="00CE5304"/>
    <w:rsid w:val="00CE5354"/>
    <w:rsid w:val="00CE5830"/>
    <w:rsid w:val="00CE7515"/>
    <w:rsid w:val="00CE7A32"/>
    <w:rsid w:val="00CE7BD0"/>
    <w:rsid w:val="00CE7F42"/>
    <w:rsid w:val="00CF1FC2"/>
    <w:rsid w:val="00CF1FEF"/>
    <w:rsid w:val="00CF316E"/>
    <w:rsid w:val="00CF582F"/>
    <w:rsid w:val="00CF594D"/>
    <w:rsid w:val="00CF5D98"/>
    <w:rsid w:val="00D001F3"/>
    <w:rsid w:val="00D013AF"/>
    <w:rsid w:val="00D017D3"/>
    <w:rsid w:val="00D02932"/>
    <w:rsid w:val="00D03A4E"/>
    <w:rsid w:val="00D0602A"/>
    <w:rsid w:val="00D06B68"/>
    <w:rsid w:val="00D06C36"/>
    <w:rsid w:val="00D12C8D"/>
    <w:rsid w:val="00D14575"/>
    <w:rsid w:val="00D146F8"/>
    <w:rsid w:val="00D148CC"/>
    <w:rsid w:val="00D15A39"/>
    <w:rsid w:val="00D1708D"/>
    <w:rsid w:val="00D178A2"/>
    <w:rsid w:val="00D17C5A"/>
    <w:rsid w:val="00D219CB"/>
    <w:rsid w:val="00D248FC"/>
    <w:rsid w:val="00D24DE1"/>
    <w:rsid w:val="00D27E00"/>
    <w:rsid w:val="00D30581"/>
    <w:rsid w:val="00D345CE"/>
    <w:rsid w:val="00D345EC"/>
    <w:rsid w:val="00D36359"/>
    <w:rsid w:val="00D377A8"/>
    <w:rsid w:val="00D40FAB"/>
    <w:rsid w:val="00D429D9"/>
    <w:rsid w:val="00D42BCB"/>
    <w:rsid w:val="00D435A3"/>
    <w:rsid w:val="00D45AA4"/>
    <w:rsid w:val="00D53E1E"/>
    <w:rsid w:val="00D567A7"/>
    <w:rsid w:val="00D568CA"/>
    <w:rsid w:val="00D56F65"/>
    <w:rsid w:val="00D57058"/>
    <w:rsid w:val="00D57525"/>
    <w:rsid w:val="00D611A5"/>
    <w:rsid w:val="00D63CA1"/>
    <w:rsid w:val="00D64655"/>
    <w:rsid w:val="00D648A0"/>
    <w:rsid w:val="00D65741"/>
    <w:rsid w:val="00D66DB4"/>
    <w:rsid w:val="00D67A67"/>
    <w:rsid w:val="00D717FB"/>
    <w:rsid w:val="00D7231B"/>
    <w:rsid w:val="00D72B83"/>
    <w:rsid w:val="00D77598"/>
    <w:rsid w:val="00D775BA"/>
    <w:rsid w:val="00D777FC"/>
    <w:rsid w:val="00D80F69"/>
    <w:rsid w:val="00D814C6"/>
    <w:rsid w:val="00D852AC"/>
    <w:rsid w:val="00D8621C"/>
    <w:rsid w:val="00D90384"/>
    <w:rsid w:val="00D91295"/>
    <w:rsid w:val="00D933A9"/>
    <w:rsid w:val="00D93CEF"/>
    <w:rsid w:val="00D9751B"/>
    <w:rsid w:val="00D978D7"/>
    <w:rsid w:val="00DA077D"/>
    <w:rsid w:val="00DA13BA"/>
    <w:rsid w:val="00DA20AF"/>
    <w:rsid w:val="00DA2993"/>
    <w:rsid w:val="00DA38CC"/>
    <w:rsid w:val="00DA46C3"/>
    <w:rsid w:val="00DA48B4"/>
    <w:rsid w:val="00DA5724"/>
    <w:rsid w:val="00DA6790"/>
    <w:rsid w:val="00DA7614"/>
    <w:rsid w:val="00DA79CE"/>
    <w:rsid w:val="00DA7D89"/>
    <w:rsid w:val="00DB01A5"/>
    <w:rsid w:val="00DB1037"/>
    <w:rsid w:val="00DB163F"/>
    <w:rsid w:val="00DB40F2"/>
    <w:rsid w:val="00DB69D4"/>
    <w:rsid w:val="00DB7160"/>
    <w:rsid w:val="00DC25C9"/>
    <w:rsid w:val="00DC47D6"/>
    <w:rsid w:val="00DC4957"/>
    <w:rsid w:val="00DC5D5D"/>
    <w:rsid w:val="00DC60F3"/>
    <w:rsid w:val="00DC62D5"/>
    <w:rsid w:val="00DC652A"/>
    <w:rsid w:val="00DD2F16"/>
    <w:rsid w:val="00DD3DBD"/>
    <w:rsid w:val="00DD5574"/>
    <w:rsid w:val="00DD6E3A"/>
    <w:rsid w:val="00DD6E89"/>
    <w:rsid w:val="00DD79F4"/>
    <w:rsid w:val="00DD7FD5"/>
    <w:rsid w:val="00DE0095"/>
    <w:rsid w:val="00DE0C9E"/>
    <w:rsid w:val="00DE145A"/>
    <w:rsid w:val="00DE309C"/>
    <w:rsid w:val="00DE3D8F"/>
    <w:rsid w:val="00DE4601"/>
    <w:rsid w:val="00DE4B5A"/>
    <w:rsid w:val="00DE4F9C"/>
    <w:rsid w:val="00DE6D8F"/>
    <w:rsid w:val="00DF07F7"/>
    <w:rsid w:val="00DF4049"/>
    <w:rsid w:val="00DF4E99"/>
    <w:rsid w:val="00E00949"/>
    <w:rsid w:val="00E00CF4"/>
    <w:rsid w:val="00E00F2C"/>
    <w:rsid w:val="00E03302"/>
    <w:rsid w:val="00E07685"/>
    <w:rsid w:val="00E125AD"/>
    <w:rsid w:val="00E134F6"/>
    <w:rsid w:val="00E13651"/>
    <w:rsid w:val="00E136AC"/>
    <w:rsid w:val="00E158E1"/>
    <w:rsid w:val="00E16C9E"/>
    <w:rsid w:val="00E17FE8"/>
    <w:rsid w:val="00E20A65"/>
    <w:rsid w:val="00E21FA2"/>
    <w:rsid w:val="00E22220"/>
    <w:rsid w:val="00E24AD2"/>
    <w:rsid w:val="00E25136"/>
    <w:rsid w:val="00E2614B"/>
    <w:rsid w:val="00E30A1A"/>
    <w:rsid w:val="00E312B2"/>
    <w:rsid w:val="00E31B0C"/>
    <w:rsid w:val="00E3282C"/>
    <w:rsid w:val="00E34271"/>
    <w:rsid w:val="00E343FC"/>
    <w:rsid w:val="00E34792"/>
    <w:rsid w:val="00E35569"/>
    <w:rsid w:val="00E36DF2"/>
    <w:rsid w:val="00E41A36"/>
    <w:rsid w:val="00E435A9"/>
    <w:rsid w:val="00E44885"/>
    <w:rsid w:val="00E45082"/>
    <w:rsid w:val="00E45622"/>
    <w:rsid w:val="00E508A3"/>
    <w:rsid w:val="00E51121"/>
    <w:rsid w:val="00E51BC6"/>
    <w:rsid w:val="00E543AE"/>
    <w:rsid w:val="00E54F08"/>
    <w:rsid w:val="00E56323"/>
    <w:rsid w:val="00E5706F"/>
    <w:rsid w:val="00E64911"/>
    <w:rsid w:val="00E65C79"/>
    <w:rsid w:val="00E66AF3"/>
    <w:rsid w:val="00E671BC"/>
    <w:rsid w:val="00E67FB0"/>
    <w:rsid w:val="00E731EA"/>
    <w:rsid w:val="00E77C3A"/>
    <w:rsid w:val="00E8150E"/>
    <w:rsid w:val="00E81661"/>
    <w:rsid w:val="00E81CAE"/>
    <w:rsid w:val="00E83EB3"/>
    <w:rsid w:val="00E851A2"/>
    <w:rsid w:val="00E85517"/>
    <w:rsid w:val="00E85A7B"/>
    <w:rsid w:val="00E85B00"/>
    <w:rsid w:val="00E91890"/>
    <w:rsid w:val="00E92484"/>
    <w:rsid w:val="00E93329"/>
    <w:rsid w:val="00E94391"/>
    <w:rsid w:val="00E94CA4"/>
    <w:rsid w:val="00E95270"/>
    <w:rsid w:val="00E95F19"/>
    <w:rsid w:val="00E96AD3"/>
    <w:rsid w:val="00E96EE9"/>
    <w:rsid w:val="00E97AEC"/>
    <w:rsid w:val="00E97CE7"/>
    <w:rsid w:val="00EA2E5A"/>
    <w:rsid w:val="00EA3201"/>
    <w:rsid w:val="00EA552B"/>
    <w:rsid w:val="00EA66BF"/>
    <w:rsid w:val="00EA6EF1"/>
    <w:rsid w:val="00EA7B91"/>
    <w:rsid w:val="00EB12E4"/>
    <w:rsid w:val="00EB19EE"/>
    <w:rsid w:val="00EB30AB"/>
    <w:rsid w:val="00EB3279"/>
    <w:rsid w:val="00EB3A4D"/>
    <w:rsid w:val="00EB3B0D"/>
    <w:rsid w:val="00EB6C7A"/>
    <w:rsid w:val="00EB78FC"/>
    <w:rsid w:val="00EC00EC"/>
    <w:rsid w:val="00EC0BA7"/>
    <w:rsid w:val="00EC3EA0"/>
    <w:rsid w:val="00EC4FC5"/>
    <w:rsid w:val="00EC504A"/>
    <w:rsid w:val="00EC6669"/>
    <w:rsid w:val="00EC6DA7"/>
    <w:rsid w:val="00EC76DD"/>
    <w:rsid w:val="00EC7D06"/>
    <w:rsid w:val="00ED26FC"/>
    <w:rsid w:val="00ED27F1"/>
    <w:rsid w:val="00ED4107"/>
    <w:rsid w:val="00ED4610"/>
    <w:rsid w:val="00ED5409"/>
    <w:rsid w:val="00EE24E7"/>
    <w:rsid w:val="00EE356B"/>
    <w:rsid w:val="00EE625A"/>
    <w:rsid w:val="00EF0479"/>
    <w:rsid w:val="00EF4044"/>
    <w:rsid w:val="00EF55ED"/>
    <w:rsid w:val="00EF7D18"/>
    <w:rsid w:val="00F002D7"/>
    <w:rsid w:val="00F0038E"/>
    <w:rsid w:val="00F008D9"/>
    <w:rsid w:val="00F0173D"/>
    <w:rsid w:val="00F031FC"/>
    <w:rsid w:val="00F05F88"/>
    <w:rsid w:val="00F064E9"/>
    <w:rsid w:val="00F07073"/>
    <w:rsid w:val="00F13153"/>
    <w:rsid w:val="00F131BE"/>
    <w:rsid w:val="00F13A31"/>
    <w:rsid w:val="00F15776"/>
    <w:rsid w:val="00F177A1"/>
    <w:rsid w:val="00F20627"/>
    <w:rsid w:val="00F20A63"/>
    <w:rsid w:val="00F21AF3"/>
    <w:rsid w:val="00F2501A"/>
    <w:rsid w:val="00F27FAF"/>
    <w:rsid w:val="00F3214C"/>
    <w:rsid w:val="00F325EE"/>
    <w:rsid w:val="00F330E9"/>
    <w:rsid w:val="00F33951"/>
    <w:rsid w:val="00F3430A"/>
    <w:rsid w:val="00F35802"/>
    <w:rsid w:val="00F379B5"/>
    <w:rsid w:val="00F4141D"/>
    <w:rsid w:val="00F42FD7"/>
    <w:rsid w:val="00F46FF1"/>
    <w:rsid w:val="00F5070A"/>
    <w:rsid w:val="00F5141C"/>
    <w:rsid w:val="00F532BF"/>
    <w:rsid w:val="00F53477"/>
    <w:rsid w:val="00F54322"/>
    <w:rsid w:val="00F56A06"/>
    <w:rsid w:val="00F60B18"/>
    <w:rsid w:val="00F61D34"/>
    <w:rsid w:val="00F61E0B"/>
    <w:rsid w:val="00F62F8B"/>
    <w:rsid w:val="00F64AA0"/>
    <w:rsid w:val="00F658EF"/>
    <w:rsid w:val="00F676AF"/>
    <w:rsid w:val="00F701CC"/>
    <w:rsid w:val="00F7086C"/>
    <w:rsid w:val="00F70D87"/>
    <w:rsid w:val="00F70DCB"/>
    <w:rsid w:val="00F72553"/>
    <w:rsid w:val="00F754CA"/>
    <w:rsid w:val="00F7627B"/>
    <w:rsid w:val="00F803DF"/>
    <w:rsid w:val="00F82852"/>
    <w:rsid w:val="00F8620C"/>
    <w:rsid w:val="00F8685C"/>
    <w:rsid w:val="00F86D37"/>
    <w:rsid w:val="00F87E55"/>
    <w:rsid w:val="00F9226D"/>
    <w:rsid w:val="00F92CDA"/>
    <w:rsid w:val="00F93B9C"/>
    <w:rsid w:val="00FA1C86"/>
    <w:rsid w:val="00FA1EE7"/>
    <w:rsid w:val="00FA24E9"/>
    <w:rsid w:val="00FA3D59"/>
    <w:rsid w:val="00FA4B36"/>
    <w:rsid w:val="00FA4BB3"/>
    <w:rsid w:val="00FA68DF"/>
    <w:rsid w:val="00FB177B"/>
    <w:rsid w:val="00FB1AD8"/>
    <w:rsid w:val="00FB2480"/>
    <w:rsid w:val="00FB477D"/>
    <w:rsid w:val="00FB513E"/>
    <w:rsid w:val="00FB6254"/>
    <w:rsid w:val="00FB63D8"/>
    <w:rsid w:val="00FC1F94"/>
    <w:rsid w:val="00FC34A8"/>
    <w:rsid w:val="00FC3A52"/>
    <w:rsid w:val="00FC3CFC"/>
    <w:rsid w:val="00FC4CBC"/>
    <w:rsid w:val="00FC5FC9"/>
    <w:rsid w:val="00FC7A28"/>
    <w:rsid w:val="00FD219C"/>
    <w:rsid w:val="00FD220A"/>
    <w:rsid w:val="00FD3469"/>
    <w:rsid w:val="00FD40B8"/>
    <w:rsid w:val="00FD4966"/>
    <w:rsid w:val="00FD5011"/>
    <w:rsid w:val="00FE051D"/>
    <w:rsid w:val="00FE08F5"/>
    <w:rsid w:val="00FE0E62"/>
    <w:rsid w:val="00FE40B3"/>
    <w:rsid w:val="00FE7741"/>
    <w:rsid w:val="00FF0C59"/>
    <w:rsid w:val="00FF4417"/>
    <w:rsid w:val="00FF5767"/>
    <w:rsid w:val="00FF5F27"/>
    <w:rsid w:val="00FF699D"/>
    <w:rsid w:val="00FF71D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C0D7"/>
  <w15:docId w15:val="{8C5AB1ED-B35D-4EAA-B50C-E8694699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B45"/>
    <w:rPr>
      <w:lang w:eastAsia="es-MX"/>
    </w:rPr>
  </w:style>
  <w:style w:type="paragraph" w:styleId="Ttulo1">
    <w:name w:val="heading 1"/>
    <w:basedOn w:val="Normal"/>
    <w:next w:val="Normal"/>
    <w:qFormat/>
    <w:rsid w:val="00AC5B4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EA32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AC5B45"/>
    <w:pPr>
      <w:keepNext/>
      <w:overflowPunct w:val="0"/>
      <w:autoSpaceDE w:val="0"/>
      <w:autoSpaceDN w:val="0"/>
      <w:adjustRightInd w:val="0"/>
      <w:spacing w:before="240" w:after="60"/>
      <w:textAlignment w:val="baseline"/>
      <w:outlineLvl w:val="2"/>
    </w:pPr>
    <w:rPr>
      <w:rFonts w:ascii="Arial" w:hAnsi="Arial"/>
      <w:b/>
      <w:sz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5B45"/>
    <w:rPr>
      <w:rFonts w:ascii="Arial" w:hAnsi="Arial"/>
      <w:b/>
      <w:sz w:val="26"/>
      <w:lang w:val="es-ES" w:eastAsia="es-ES" w:bidi="ar-SA"/>
    </w:rPr>
  </w:style>
  <w:style w:type="paragraph" w:styleId="Encabezado">
    <w:name w:val="header"/>
    <w:aliases w:val="encabezado,Encabezado Car Car,h8,h9,h10,h18"/>
    <w:basedOn w:val="Normal"/>
    <w:link w:val="EncabezadoCar"/>
    <w:uiPriority w:val="99"/>
    <w:rsid w:val="00AC5B45"/>
    <w:pPr>
      <w:tabs>
        <w:tab w:val="center" w:pos="4252"/>
        <w:tab w:val="right" w:pos="8504"/>
      </w:tabs>
    </w:pPr>
  </w:style>
  <w:style w:type="character" w:customStyle="1" w:styleId="EncabezadoCar">
    <w:name w:val="Encabezado Car"/>
    <w:aliases w:val="encabezado Car,Encabezado Car Car Car,h8 Car,h9 Car,h10 Car,h18 Car"/>
    <w:basedOn w:val="Fuentedeprrafopredeter"/>
    <w:link w:val="Encabezado"/>
    <w:uiPriority w:val="99"/>
    <w:rsid w:val="00AC5B45"/>
    <w:rPr>
      <w:lang w:val="es-ES" w:eastAsia="es-MX" w:bidi="ar-SA"/>
    </w:rPr>
  </w:style>
  <w:style w:type="paragraph" w:styleId="Ttulo">
    <w:name w:val="Title"/>
    <w:basedOn w:val="Normal"/>
    <w:link w:val="TtuloCar1"/>
    <w:qFormat/>
    <w:rsid w:val="00AC5B45"/>
    <w:pPr>
      <w:jc w:val="center"/>
    </w:pPr>
    <w:rPr>
      <w:rFonts w:ascii="Arial" w:hAnsi="Arial" w:cs="Arial"/>
      <w:b/>
      <w:sz w:val="22"/>
      <w:szCs w:val="24"/>
      <w:lang w:eastAsia="es-ES"/>
    </w:rPr>
  </w:style>
  <w:style w:type="character" w:customStyle="1" w:styleId="TtuloCar1">
    <w:name w:val="Título Car1"/>
    <w:basedOn w:val="Fuentedeprrafopredeter"/>
    <w:link w:val="Ttulo"/>
    <w:rsid w:val="00AC5B45"/>
    <w:rPr>
      <w:rFonts w:ascii="Arial" w:hAnsi="Arial" w:cs="Arial"/>
      <w:b/>
      <w:sz w:val="22"/>
      <w:szCs w:val="24"/>
      <w:lang w:val="es-ES" w:eastAsia="es-ES" w:bidi="ar-SA"/>
    </w:rPr>
  </w:style>
  <w:style w:type="character" w:styleId="Hipervnculo">
    <w:name w:val="Hyperlink"/>
    <w:basedOn w:val="Fuentedeprrafopredeter"/>
    <w:uiPriority w:val="99"/>
    <w:rsid w:val="00AC5B45"/>
    <w:rPr>
      <w:color w:val="0000FF"/>
      <w:u w:val="single"/>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34"/>
    <w:qFormat/>
    <w:rsid w:val="00AC5B45"/>
    <w:pPr>
      <w:ind w:left="720"/>
      <w:contextualSpacing/>
    </w:pPr>
  </w:style>
  <w:style w:type="paragraph" w:styleId="Textoindependiente">
    <w:name w:val="Body Text"/>
    <w:basedOn w:val="Normal"/>
    <w:link w:val="TextoindependienteCar"/>
    <w:rsid w:val="00AC5B45"/>
    <w:pPr>
      <w:overflowPunct w:val="0"/>
      <w:autoSpaceDE w:val="0"/>
      <w:autoSpaceDN w:val="0"/>
      <w:adjustRightInd w:val="0"/>
      <w:jc w:val="both"/>
      <w:textAlignment w:val="baseline"/>
    </w:pPr>
    <w:rPr>
      <w:rFonts w:ascii="Arial" w:hAnsi="Arial"/>
      <w:sz w:val="24"/>
      <w:lang w:eastAsia="es-ES"/>
    </w:rPr>
  </w:style>
  <w:style w:type="character" w:customStyle="1" w:styleId="TextoindependienteCar">
    <w:name w:val="Texto independiente Car"/>
    <w:basedOn w:val="Fuentedeprrafopredeter"/>
    <w:link w:val="Textoindependiente"/>
    <w:rsid w:val="00AC5B45"/>
    <w:rPr>
      <w:rFonts w:ascii="Arial" w:hAnsi="Arial"/>
      <w:sz w:val="24"/>
      <w:lang w:val="es-ES" w:eastAsia="es-ES" w:bidi="ar-SA"/>
    </w:rPr>
  </w:style>
  <w:style w:type="paragraph" w:styleId="Textoindependiente2">
    <w:name w:val="Body Text 2"/>
    <w:basedOn w:val="Normal"/>
    <w:link w:val="Textoindependiente2Car"/>
    <w:rsid w:val="00AC5B45"/>
    <w:rPr>
      <w:rFonts w:ascii="Arial" w:hAnsi="Arial" w:cs="Arial"/>
      <w:i/>
      <w:iCs/>
      <w:sz w:val="22"/>
      <w:szCs w:val="24"/>
      <w:lang w:eastAsia="es-ES"/>
    </w:rPr>
  </w:style>
  <w:style w:type="character" w:customStyle="1" w:styleId="Textoindependiente2Car">
    <w:name w:val="Texto independiente 2 Car"/>
    <w:basedOn w:val="Fuentedeprrafopredeter"/>
    <w:link w:val="Textoindependiente2"/>
    <w:rsid w:val="00AC5B45"/>
    <w:rPr>
      <w:rFonts w:ascii="Arial" w:hAnsi="Arial" w:cs="Arial"/>
      <w:i/>
      <w:iCs/>
      <w:sz w:val="22"/>
      <w:szCs w:val="24"/>
      <w:lang w:val="es-ES" w:eastAsia="es-ES" w:bidi="ar-SA"/>
    </w:rPr>
  </w:style>
  <w:style w:type="paragraph" w:customStyle="1" w:styleId="H4">
    <w:name w:val="H4"/>
    <w:basedOn w:val="Normal"/>
    <w:next w:val="Normal"/>
    <w:rsid w:val="00AC5B45"/>
    <w:pPr>
      <w:keepNext/>
      <w:widowControl w:val="0"/>
      <w:overflowPunct w:val="0"/>
      <w:autoSpaceDE w:val="0"/>
      <w:autoSpaceDN w:val="0"/>
      <w:adjustRightInd w:val="0"/>
      <w:spacing w:before="100" w:after="100"/>
    </w:pPr>
    <w:rPr>
      <w:b/>
      <w:sz w:val="24"/>
      <w:lang w:val="es-ES_tradnl" w:eastAsia="es-ES"/>
    </w:rPr>
  </w:style>
  <w:style w:type="character" w:customStyle="1" w:styleId="Sangra3detindependienteCar">
    <w:name w:val="Sangría 3 de t. independiente Car"/>
    <w:basedOn w:val="Fuentedeprrafopredeter"/>
    <w:link w:val="Sangra3detindependiente"/>
    <w:semiHidden/>
    <w:rsid w:val="00AC5B45"/>
    <w:rPr>
      <w:sz w:val="16"/>
      <w:szCs w:val="16"/>
      <w:lang w:val="es-ES" w:eastAsia="es-MX" w:bidi="ar-SA"/>
    </w:rPr>
  </w:style>
  <w:style w:type="paragraph" w:styleId="Sangra3detindependiente">
    <w:name w:val="Body Text Indent 3"/>
    <w:basedOn w:val="Normal"/>
    <w:link w:val="Sangra3detindependienteCar"/>
    <w:semiHidden/>
    <w:unhideWhenUsed/>
    <w:rsid w:val="00AC5B45"/>
    <w:pPr>
      <w:spacing w:after="120"/>
      <w:ind w:left="283"/>
    </w:pPr>
    <w:rPr>
      <w:sz w:val="16"/>
      <w:szCs w:val="16"/>
    </w:rPr>
  </w:style>
  <w:style w:type="paragraph" w:styleId="Piedepgina">
    <w:name w:val="footer"/>
    <w:basedOn w:val="Normal"/>
    <w:link w:val="PiedepginaCar"/>
    <w:uiPriority w:val="99"/>
    <w:unhideWhenUsed/>
    <w:rsid w:val="00AC5B45"/>
    <w:pPr>
      <w:tabs>
        <w:tab w:val="center" w:pos="4419"/>
        <w:tab w:val="right" w:pos="8838"/>
      </w:tabs>
    </w:pPr>
  </w:style>
  <w:style w:type="character" w:customStyle="1" w:styleId="PiedepginaCar">
    <w:name w:val="Pie de página Car"/>
    <w:basedOn w:val="Fuentedeprrafopredeter"/>
    <w:link w:val="Piedepgina"/>
    <w:uiPriority w:val="99"/>
    <w:rsid w:val="00AC5B45"/>
    <w:rPr>
      <w:lang w:val="es-ES" w:eastAsia="es-MX" w:bidi="ar-SA"/>
    </w:rPr>
  </w:style>
  <w:style w:type="paragraph" w:customStyle="1" w:styleId="Prrafodelista1">
    <w:name w:val="Párrafo de lista1"/>
    <w:basedOn w:val="Normal"/>
    <w:uiPriority w:val="99"/>
    <w:qFormat/>
    <w:rsid w:val="00AC5B45"/>
    <w:pPr>
      <w:ind w:left="720"/>
    </w:pPr>
  </w:style>
  <w:style w:type="paragraph" w:customStyle="1" w:styleId="Default">
    <w:name w:val="Default"/>
    <w:rsid w:val="00AC5B45"/>
    <w:pPr>
      <w:widowControl w:val="0"/>
      <w:autoSpaceDE w:val="0"/>
      <w:autoSpaceDN w:val="0"/>
      <w:adjustRightInd w:val="0"/>
    </w:pPr>
    <w:rPr>
      <w:rFonts w:ascii="Arial Narrow" w:hAnsi="Arial Narrow" w:cs="Arial Narrow"/>
      <w:color w:val="000000"/>
      <w:sz w:val="24"/>
      <w:szCs w:val="24"/>
    </w:rPr>
  </w:style>
  <w:style w:type="table" w:styleId="Tablaconcuadrcula">
    <w:name w:val="Table Grid"/>
    <w:basedOn w:val="Tablaelegante"/>
    <w:uiPriority w:val="99"/>
    <w:rsid w:val="00AC5B45"/>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INUTAS">
    <w:name w:val="MINUTAS"/>
    <w:rsid w:val="00AC5B45"/>
    <w:pPr>
      <w:spacing w:before="170"/>
      <w:ind w:left="170" w:right="170"/>
      <w:jc w:val="both"/>
    </w:pPr>
    <w:rPr>
      <w:rFonts w:ascii="Helvetica" w:hAnsi="Helvetica"/>
      <w:lang w:val="en-US"/>
    </w:rPr>
  </w:style>
  <w:style w:type="paragraph" w:customStyle="1" w:styleId="CarCarCarCarCarCarCarCarCarCarCarCarCarCarCarCarCarCarCarCarCarCarCarCarCar">
    <w:name w:val="Car Car Car Car Car Car Car Car Car Car Car Car Car Car Car Car Car Car Car Car Car Car Car Car Car"/>
    <w:basedOn w:val="Normal"/>
    <w:rsid w:val="00AC5B45"/>
    <w:pPr>
      <w:spacing w:after="160" w:line="240" w:lineRule="exact"/>
    </w:pPr>
    <w:rPr>
      <w:rFonts w:ascii="Verdana" w:hAnsi="Verdana"/>
      <w:lang w:val="en-US" w:eastAsia="en-US"/>
    </w:rPr>
  </w:style>
  <w:style w:type="character" w:customStyle="1" w:styleId="a9">
    <w:name w:val="a9"/>
    <w:basedOn w:val="Fuentedeprrafopredeter"/>
    <w:rsid w:val="004B5CED"/>
  </w:style>
  <w:style w:type="paragraph" w:customStyle="1" w:styleId="p25">
    <w:name w:val="p25"/>
    <w:basedOn w:val="Normal"/>
    <w:rsid w:val="00C52806"/>
    <w:pPr>
      <w:widowControl w:val="0"/>
      <w:suppressAutoHyphens/>
      <w:autoSpaceDE w:val="0"/>
      <w:spacing w:line="260" w:lineRule="atLeast"/>
      <w:jc w:val="both"/>
    </w:pPr>
    <w:rPr>
      <w:sz w:val="24"/>
      <w:szCs w:val="24"/>
      <w:lang w:val="es-MX"/>
    </w:rPr>
  </w:style>
  <w:style w:type="paragraph" w:styleId="Textodeglobo">
    <w:name w:val="Balloon Text"/>
    <w:basedOn w:val="Normal"/>
    <w:semiHidden/>
    <w:rsid w:val="00E731EA"/>
    <w:rPr>
      <w:rFonts w:ascii="Tahoma" w:hAnsi="Tahoma" w:cs="Tahoma"/>
      <w:sz w:val="16"/>
      <w:szCs w:val="16"/>
    </w:rPr>
  </w:style>
  <w:style w:type="paragraph" w:styleId="HTMLconformatoprevio">
    <w:name w:val="HTML Preformatted"/>
    <w:basedOn w:val="Normal"/>
    <w:rsid w:val="00AD774A"/>
    <w:rPr>
      <w:rFonts w:ascii="Courier New" w:hAnsi="Courier New" w:cs="Courier New"/>
    </w:rPr>
  </w:style>
  <w:style w:type="paragraph" w:styleId="Sinespaciado">
    <w:name w:val="No Spacing"/>
    <w:uiPriority w:val="1"/>
    <w:qFormat/>
    <w:rsid w:val="00B20CCF"/>
    <w:rPr>
      <w:rFonts w:eastAsia="MS ??"/>
      <w:sz w:val="24"/>
      <w:szCs w:val="24"/>
      <w:lang w:val="en-US" w:eastAsia="en-US"/>
    </w:rPr>
  </w:style>
  <w:style w:type="table" w:styleId="Tablaelegante">
    <w:name w:val="Table Elegant"/>
    <w:basedOn w:val="Tablanormal"/>
    <w:rsid w:val="00B20CCF"/>
    <w:rPr>
      <w:lang w:val="es-CO" w:eastAsia="es-C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Listamedia2-nfasis3">
    <w:name w:val="Medium List 2 Accent 3"/>
    <w:basedOn w:val="Tablanormal"/>
    <w:uiPriority w:val="66"/>
    <w:rsid w:val="000E37F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3">
    <w:name w:val="Medium List 1 Accent 3"/>
    <w:basedOn w:val="Tablanormal"/>
    <w:uiPriority w:val="65"/>
    <w:rsid w:val="000E37F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Cuadrculaclara-nfasis3">
    <w:name w:val="Light Grid Accent 3"/>
    <w:basedOn w:val="Tablanormal"/>
    <w:uiPriority w:val="62"/>
    <w:rsid w:val="001221F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media1-nfasis3">
    <w:name w:val="Medium Grid 1 Accent 3"/>
    <w:basedOn w:val="Tablanormal"/>
    <w:uiPriority w:val="67"/>
    <w:rsid w:val="001221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1221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3">
    <w:name w:val="Medium Grid 2 Accent 3"/>
    <w:basedOn w:val="Tablanormal"/>
    <w:uiPriority w:val="68"/>
    <w:rsid w:val="001221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Textoindependiente3">
    <w:name w:val="Body Text 3"/>
    <w:basedOn w:val="Normal"/>
    <w:link w:val="Textoindependiente3Car"/>
    <w:rsid w:val="00B82C0F"/>
    <w:pPr>
      <w:spacing w:after="120"/>
    </w:pPr>
    <w:rPr>
      <w:sz w:val="16"/>
      <w:szCs w:val="16"/>
    </w:rPr>
  </w:style>
  <w:style w:type="character" w:customStyle="1" w:styleId="Textoindependiente3Car">
    <w:name w:val="Texto independiente 3 Car"/>
    <w:basedOn w:val="Fuentedeprrafopredeter"/>
    <w:link w:val="Textoindependiente3"/>
    <w:rsid w:val="00B82C0F"/>
    <w:rPr>
      <w:sz w:val="16"/>
      <w:szCs w:val="16"/>
      <w:lang w:eastAsia="es-MX"/>
    </w:rPr>
  </w:style>
  <w:style w:type="paragraph" w:styleId="NormalWeb">
    <w:name w:val="Normal (Web)"/>
    <w:basedOn w:val="Normal"/>
    <w:uiPriority w:val="99"/>
    <w:unhideWhenUsed/>
    <w:rsid w:val="00610506"/>
    <w:pPr>
      <w:spacing w:before="100" w:beforeAutospacing="1" w:after="100" w:afterAutospacing="1"/>
    </w:pPr>
    <w:rPr>
      <w:sz w:val="24"/>
      <w:szCs w:val="24"/>
      <w:lang w:val="es-CO" w:eastAsia="es-CO"/>
    </w:rPr>
  </w:style>
  <w:style w:type="paragraph" w:styleId="Listaconvietas">
    <w:name w:val="List Bullet"/>
    <w:basedOn w:val="Normal"/>
    <w:rsid w:val="00B34C98"/>
    <w:pPr>
      <w:numPr>
        <w:numId w:val="1"/>
      </w:numPr>
      <w:contextualSpacing/>
    </w:p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B41CA8"/>
    <w:rPr>
      <w:lang w:eastAsia="es-MX"/>
    </w:rPr>
  </w:style>
  <w:style w:type="character" w:styleId="Refdecomentario">
    <w:name w:val="annotation reference"/>
    <w:basedOn w:val="Fuentedeprrafopredeter"/>
    <w:semiHidden/>
    <w:unhideWhenUsed/>
    <w:rsid w:val="009049C4"/>
    <w:rPr>
      <w:sz w:val="16"/>
      <w:szCs w:val="16"/>
    </w:rPr>
  </w:style>
  <w:style w:type="paragraph" w:styleId="Textocomentario">
    <w:name w:val="annotation text"/>
    <w:basedOn w:val="Normal"/>
    <w:link w:val="TextocomentarioCar"/>
    <w:semiHidden/>
    <w:unhideWhenUsed/>
    <w:rsid w:val="009049C4"/>
  </w:style>
  <w:style w:type="character" w:customStyle="1" w:styleId="TextocomentarioCar">
    <w:name w:val="Texto comentario Car"/>
    <w:basedOn w:val="Fuentedeprrafopredeter"/>
    <w:link w:val="Textocomentario"/>
    <w:semiHidden/>
    <w:rsid w:val="009049C4"/>
    <w:rPr>
      <w:lang w:eastAsia="es-MX"/>
    </w:rPr>
  </w:style>
  <w:style w:type="character" w:customStyle="1" w:styleId="Ttulo2Car">
    <w:name w:val="Título 2 Car"/>
    <w:basedOn w:val="Fuentedeprrafopredeter"/>
    <w:link w:val="Ttulo2"/>
    <w:rsid w:val="00EA3201"/>
    <w:rPr>
      <w:rFonts w:asciiTheme="majorHAnsi" w:eastAsiaTheme="majorEastAsia" w:hAnsiTheme="majorHAnsi" w:cstheme="majorBidi"/>
      <w:b/>
      <w:bCs/>
      <w:color w:val="4F81BD" w:themeColor="accent1"/>
      <w:sz w:val="26"/>
      <w:szCs w:val="26"/>
      <w:lang w:eastAsia="es-MX"/>
    </w:rPr>
  </w:style>
  <w:style w:type="character" w:styleId="nfasis">
    <w:name w:val="Emphasis"/>
    <w:basedOn w:val="Fuentedeprrafopredeter"/>
    <w:qFormat/>
    <w:rsid w:val="00EA3201"/>
    <w:rPr>
      <w:i/>
      <w:iCs/>
    </w:rPr>
  </w:style>
  <w:style w:type="paragraph" w:customStyle="1" w:styleId="a">
    <w:basedOn w:val="Normal"/>
    <w:next w:val="Ttulo"/>
    <w:link w:val="TtuloCar"/>
    <w:qFormat/>
    <w:rsid w:val="00595F08"/>
    <w:pPr>
      <w:jc w:val="center"/>
    </w:pPr>
    <w:rPr>
      <w:rFonts w:ascii="Arial" w:hAnsi="Arial"/>
      <w:b/>
      <w:sz w:val="22"/>
      <w:lang w:eastAsia="es-ES"/>
    </w:rPr>
  </w:style>
  <w:style w:type="character" w:customStyle="1" w:styleId="TtuloCar">
    <w:name w:val="Título Car"/>
    <w:link w:val="a"/>
    <w:rsid w:val="00595F08"/>
    <w:rPr>
      <w:rFonts w:ascii="Arial" w:hAnsi="Arial"/>
      <w:b/>
      <w:sz w:val="22"/>
    </w:rPr>
  </w:style>
  <w:style w:type="paragraph" w:customStyle="1" w:styleId="Ttulo10">
    <w:name w:val="Título1"/>
    <w:basedOn w:val="Normal"/>
    <w:uiPriority w:val="99"/>
    <w:qFormat/>
    <w:rsid w:val="0026135F"/>
    <w:pPr>
      <w:jc w:val="center"/>
    </w:pPr>
    <w:rPr>
      <w:rFonts w:ascii="Arial" w:hAnsi="Arial"/>
      <w:b/>
      <w:bCs/>
      <w:sz w:val="24"/>
      <w:szCs w:val="24"/>
      <w:lang w:eastAsia="es-ES"/>
    </w:rPr>
  </w:style>
  <w:style w:type="character" w:styleId="Refdenotaalpie">
    <w:name w:val="footnote reference"/>
    <w:basedOn w:val="Fuentedeprrafopredeter"/>
    <w:rsid w:val="00627A01"/>
    <w:rPr>
      <w:vertAlign w:val="superscript"/>
    </w:rPr>
  </w:style>
  <w:style w:type="paragraph" w:styleId="Asuntodelcomentario">
    <w:name w:val="annotation subject"/>
    <w:basedOn w:val="Textocomentario"/>
    <w:next w:val="Textocomentario"/>
    <w:link w:val="AsuntodelcomentarioCar"/>
    <w:semiHidden/>
    <w:unhideWhenUsed/>
    <w:rsid w:val="00851C0E"/>
    <w:rPr>
      <w:b/>
      <w:bCs/>
    </w:rPr>
  </w:style>
  <w:style w:type="character" w:customStyle="1" w:styleId="AsuntodelcomentarioCar">
    <w:name w:val="Asunto del comentario Car"/>
    <w:basedOn w:val="TextocomentarioCar"/>
    <w:link w:val="Asuntodelcomentario"/>
    <w:semiHidden/>
    <w:rsid w:val="00851C0E"/>
    <w:rPr>
      <w:b/>
      <w:bCs/>
      <w:lang w:eastAsia="es-MX"/>
    </w:rPr>
  </w:style>
  <w:style w:type="paragraph" w:customStyle="1" w:styleId="TableParagraph">
    <w:name w:val="Table Paragraph"/>
    <w:basedOn w:val="Normal"/>
    <w:uiPriority w:val="1"/>
    <w:qFormat/>
    <w:rsid w:val="00FB2480"/>
    <w:pPr>
      <w:widowControl w:val="0"/>
      <w:autoSpaceDE w:val="0"/>
      <w:autoSpaceDN w:val="0"/>
    </w:pPr>
    <w:rPr>
      <w:rFonts w:ascii="Arial Narrow" w:eastAsia="Arial Narrow" w:hAnsi="Arial Narrow" w:cs="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65">
      <w:bodyDiv w:val="1"/>
      <w:marLeft w:val="0"/>
      <w:marRight w:val="0"/>
      <w:marTop w:val="0"/>
      <w:marBottom w:val="0"/>
      <w:divBdr>
        <w:top w:val="none" w:sz="0" w:space="0" w:color="auto"/>
        <w:left w:val="none" w:sz="0" w:space="0" w:color="auto"/>
        <w:bottom w:val="none" w:sz="0" w:space="0" w:color="auto"/>
        <w:right w:val="none" w:sz="0" w:space="0" w:color="auto"/>
      </w:divBdr>
    </w:div>
    <w:div w:id="43910888">
      <w:bodyDiv w:val="1"/>
      <w:marLeft w:val="0"/>
      <w:marRight w:val="0"/>
      <w:marTop w:val="0"/>
      <w:marBottom w:val="0"/>
      <w:divBdr>
        <w:top w:val="none" w:sz="0" w:space="0" w:color="auto"/>
        <w:left w:val="none" w:sz="0" w:space="0" w:color="auto"/>
        <w:bottom w:val="none" w:sz="0" w:space="0" w:color="auto"/>
        <w:right w:val="none" w:sz="0" w:space="0" w:color="auto"/>
      </w:divBdr>
    </w:div>
    <w:div w:id="48262558">
      <w:bodyDiv w:val="1"/>
      <w:marLeft w:val="0"/>
      <w:marRight w:val="0"/>
      <w:marTop w:val="0"/>
      <w:marBottom w:val="0"/>
      <w:divBdr>
        <w:top w:val="none" w:sz="0" w:space="0" w:color="auto"/>
        <w:left w:val="none" w:sz="0" w:space="0" w:color="auto"/>
        <w:bottom w:val="none" w:sz="0" w:space="0" w:color="auto"/>
        <w:right w:val="none" w:sz="0" w:space="0" w:color="auto"/>
      </w:divBdr>
    </w:div>
    <w:div w:id="111822241">
      <w:bodyDiv w:val="1"/>
      <w:marLeft w:val="0"/>
      <w:marRight w:val="0"/>
      <w:marTop w:val="0"/>
      <w:marBottom w:val="0"/>
      <w:divBdr>
        <w:top w:val="none" w:sz="0" w:space="0" w:color="auto"/>
        <w:left w:val="none" w:sz="0" w:space="0" w:color="auto"/>
        <w:bottom w:val="none" w:sz="0" w:space="0" w:color="auto"/>
        <w:right w:val="none" w:sz="0" w:space="0" w:color="auto"/>
      </w:divBdr>
    </w:div>
    <w:div w:id="173493981">
      <w:bodyDiv w:val="1"/>
      <w:marLeft w:val="0"/>
      <w:marRight w:val="0"/>
      <w:marTop w:val="0"/>
      <w:marBottom w:val="0"/>
      <w:divBdr>
        <w:top w:val="none" w:sz="0" w:space="0" w:color="auto"/>
        <w:left w:val="none" w:sz="0" w:space="0" w:color="auto"/>
        <w:bottom w:val="none" w:sz="0" w:space="0" w:color="auto"/>
        <w:right w:val="none" w:sz="0" w:space="0" w:color="auto"/>
      </w:divBdr>
    </w:div>
    <w:div w:id="187253797">
      <w:bodyDiv w:val="1"/>
      <w:marLeft w:val="0"/>
      <w:marRight w:val="0"/>
      <w:marTop w:val="0"/>
      <w:marBottom w:val="0"/>
      <w:divBdr>
        <w:top w:val="none" w:sz="0" w:space="0" w:color="auto"/>
        <w:left w:val="none" w:sz="0" w:space="0" w:color="auto"/>
        <w:bottom w:val="none" w:sz="0" w:space="0" w:color="auto"/>
        <w:right w:val="none" w:sz="0" w:space="0" w:color="auto"/>
      </w:divBdr>
    </w:div>
    <w:div w:id="242029098">
      <w:bodyDiv w:val="1"/>
      <w:marLeft w:val="0"/>
      <w:marRight w:val="0"/>
      <w:marTop w:val="0"/>
      <w:marBottom w:val="0"/>
      <w:divBdr>
        <w:top w:val="none" w:sz="0" w:space="0" w:color="auto"/>
        <w:left w:val="none" w:sz="0" w:space="0" w:color="auto"/>
        <w:bottom w:val="none" w:sz="0" w:space="0" w:color="auto"/>
        <w:right w:val="none" w:sz="0" w:space="0" w:color="auto"/>
      </w:divBdr>
    </w:div>
    <w:div w:id="255360604">
      <w:bodyDiv w:val="1"/>
      <w:marLeft w:val="0"/>
      <w:marRight w:val="0"/>
      <w:marTop w:val="0"/>
      <w:marBottom w:val="0"/>
      <w:divBdr>
        <w:top w:val="none" w:sz="0" w:space="0" w:color="auto"/>
        <w:left w:val="none" w:sz="0" w:space="0" w:color="auto"/>
        <w:bottom w:val="none" w:sz="0" w:space="0" w:color="auto"/>
        <w:right w:val="none" w:sz="0" w:space="0" w:color="auto"/>
      </w:divBdr>
    </w:div>
    <w:div w:id="352462574">
      <w:bodyDiv w:val="1"/>
      <w:marLeft w:val="0"/>
      <w:marRight w:val="0"/>
      <w:marTop w:val="0"/>
      <w:marBottom w:val="0"/>
      <w:divBdr>
        <w:top w:val="none" w:sz="0" w:space="0" w:color="auto"/>
        <w:left w:val="none" w:sz="0" w:space="0" w:color="auto"/>
        <w:bottom w:val="none" w:sz="0" w:space="0" w:color="auto"/>
        <w:right w:val="none" w:sz="0" w:space="0" w:color="auto"/>
      </w:divBdr>
    </w:div>
    <w:div w:id="366225195">
      <w:bodyDiv w:val="1"/>
      <w:marLeft w:val="0"/>
      <w:marRight w:val="0"/>
      <w:marTop w:val="0"/>
      <w:marBottom w:val="0"/>
      <w:divBdr>
        <w:top w:val="none" w:sz="0" w:space="0" w:color="auto"/>
        <w:left w:val="none" w:sz="0" w:space="0" w:color="auto"/>
        <w:bottom w:val="none" w:sz="0" w:space="0" w:color="auto"/>
        <w:right w:val="none" w:sz="0" w:space="0" w:color="auto"/>
      </w:divBdr>
    </w:div>
    <w:div w:id="477655205">
      <w:bodyDiv w:val="1"/>
      <w:marLeft w:val="0"/>
      <w:marRight w:val="0"/>
      <w:marTop w:val="0"/>
      <w:marBottom w:val="0"/>
      <w:divBdr>
        <w:top w:val="none" w:sz="0" w:space="0" w:color="auto"/>
        <w:left w:val="none" w:sz="0" w:space="0" w:color="auto"/>
        <w:bottom w:val="none" w:sz="0" w:space="0" w:color="auto"/>
        <w:right w:val="none" w:sz="0" w:space="0" w:color="auto"/>
      </w:divBdr>
    </w:div>
    <w:div w:id="570039471">
      <w:bodyDiv w:val="1"/>
      <w:marLeft w:val="0"/>
      <w:marRight w:val="0"/>
      <w:marTop w:val="0"/>
      <w:marBottom w:val="0"/>
      <w:divBdr>
        <w:top w:val="none" w:sz="0" w:space="0" w:color="auto"/>
        <w:left w:val="none" w:sz="0" w:space="0" w:color="auto"/>
        <w:bottom w:val="none" w:sz="0" w:space="0" w:color="auto"/>
        <w:right w:val="none" w:sz="0" w:space="0" w:color="auto"/>
      </w:divBdr>
    </w:div>
    <w:div w:id="587662142">
      <w:bodyDiv w:val="1"/>
      <w:marLeft w:val="0"/>
      <w:marRight w:val="0"/>
      <w:marTop w:val="0"/>
      <w:marBottom w:val="0"/>
      <w:divBdr>
        <w:top w:val="none" w:sz="0" w:space="0" w:color="auto"/>
        <w:left w:val="none" w:sz="0" w:space="0" w:color="auto"/>
        <w:bottom w:val="none" w:sz="0" w:space="0" w:color="auto"/>
        <w:right w:val="none" w:sz="0" w:space="0" w:color="auto"/>
      </w:divBdr>
    </w:div>
    <w:div w:id="653264494">
      <w:bodyDiv w:val="1"/>
      <w:marLeft w:val="0"/>
      <w:marRight w:val="0"/>
      <w:marTop w:val="0"/>
      <w:marBottom w:val="0"/>
      <w:divBdr>
        <w:top w:val="none" w:sz="0" w:space="0" w:color="auto"/>
        <w:left w:val="none" w:sz="0" w:space="0" w:color="auto"/>
        <w:bottom w:val="none" w:sz="0" w:space="0" w:color="auto"/>
        <w:right w:val="none" w:sz="0" w:space="0" w:color="auto"/>
      </w:divBdr>
    </w:div>
    <w:div w:id="674499684">
      <w:bodyDiv w:val="1"/>
      <w:marLeft w:val="0"/>
      <w:marRight w:val="0"/>
      <w:marTop w:val="0"/>
      <w:marBottom w:val="0"/>
      <w:divBdr>
        <w:top w:val="none" w:sz="0" w:space="0" w:color="auto"/>
        <w:left w:val="none" w:sz="0" w:space="0" w:color="auto"/>
        <w:bottom w:val="none" w:sz="0" w:space="0" w:color="auto"/>
        <w:right w:val="none" w:sz="0" w:space="0" w:color="auto"/>
      </w:divBdr>
    </w:div>
    <w:div w:id="745877887">
      <w:bodyDiv w:val="1"/>
      <w:marLeft w:val="0"/>
      <w:marRight w:val="0"/>
      <w:marTop w:val="0"/>
      <w:marBottom w:val="0"/>
      <w:divBdr>
        <w:top w:val="none" w:sz="0" w:space="0" w:color="auto"/>
        <w:left w:val="none" w:sz="0" w:space="0" w:color="auto"/>
        <w:bottom w:val="none" w:sz="0" w:space="0" w:color="auto"/>
        <w:right w:val="none" w:sz="0" w:space="0" w:color="auto"/>
      </w:divBdr>
    </w:div>
    <w:div w:id="836308326">
      <w:bodyDiv w:val="1"/>
      <w:marLeft w:val="0"/>
      <w:marRight w:val="0"/>
      <w:marTop w:val="0"/>
      <w:marBottom w:val="0"/>
      <w:divBdr>
        <w:top w:val="none" w:sz="0" w:space="0" w:color="auto"/>
        <w:left w:val="none" w:sz="0" w:space="0" w:color="auto"/>
        <w:bottom w:val="none" w:sz="0" w:space="0" w:color="auto"/>
        <w:right w:val="none" w:sz="0" w:space="0" w:color="auto"/>
      </w:divBdr>
    </w:div>
    <w:div w:id="878250675">
      <w:bodyDiv w:val="1"/>
      <w:marLeft w:val="0"/>
      <w:marRight w:val="0"/>
      <w:marTop w:val="0"/>
      <w:marBottom w:val="0"/>
      <w:divBdr>
        <w:top w:val="none" w:sz="0" w:space="0" w:color="auto"/>
        <w:left w:val="none" w:sz="0" w:space="0" w:color="auto"/>
        <w:bottom w:val="none" w:sz="0" w:space="0" w:color="auto"/>
        <w:right w:val="none" w:sz="0" w:space="0" w:color="auto"/>
      </w:divBdr>
    </w:div>
    <w:div w:id="932319010">
      <w:bodyDiv w:val="1"/>
      <w:marLeft w:val="0"/>
      <w:marRight w:val="0"/>
      <w:marTop w:val="0"/>
      <w:marBottom w:val="0"/>
      <w:divBdr>
        <w:top w:val="none" w:sz="0" w:space="0" w:color="auto"/>
        <w:left w:val="none" w:sz="0" w:space="0" w:color="auto"/>
        <w:bottom w:val="none" w:sz="0" w:space="0" w:color="auto"/>
        <w:right w:val="none" w:sz="0" w:space="0" w:color="auto"/>
      </w:divBdr>
    </w:div>
    <w:div w:id="1088621703">
      <w:bodyDiv w:val="1"/>
      <w:marLeft w:val="0"/>
      <w:marRight w:val="0"/>
      <w:marTop w:val="0"/>
      <w:marBottom w:val="0"/>
      <w:divBdr>
        <w:top w:val="none" w:sz="0" w:space="0" w:color="auto"/>
        <w:left w:val="none" w:sz="0" w:space="0" w:color="auto"/>
        <w:bottom w:val="none" w:sz="0" w:space="0" w:color="auto"/>
        <w:right w:val="none" w:sz="0" w:space="0" w:color="auto"/>
      </w:divBdr>
    </w:div>
    <w:div w:id="1135831096">
      <w:bodyDiv w:val="1"/>
      <w:marLeft w:val="0"/>
      <w:marRight w:val="0"/>
      <w:marTop w:val="0"/>
      <w:marBottom w:val="0"/>
      <w:divBdr>
        <w:top w:val="none" w:sz="0" w:space="0" w:color="auto"/>
        <w:left w:val="none" w:sz="0" w:space="0" w:color="auto"/>
        <w:bottom w:val="none" w:sz="0" w:space="0" w:color="auto"/>
        <w:right w:val="none" w:sz="0" w:space="0" w:color="auto"/>
      </w:divBdr>
    </w:div>
    <w:div w:id="1286081423">
      <w:bodyDiv w:val="1"/>
      <w:marLeft w:val="0"/>
      <w:marRight w:val="0"/>
      <w:marTop w:val="0"/>
      <w:marBottom w:val="0"/>
      <w:divBdr>
        <w:top w:val="none" w:sz="0" w:space="0" w:color="auto"/>
        <w:left w:val="none" w:sz="0" w:space="0" w:color="auto"/>
        <w:bottom w:val="none" w:sz="0" w:space="0" w:color="auto"/>
        <w:right w:val="none" w:sz="0" w:space="0" w:color="auto"/>
      </w:divBdr>
    </w:div>
    <w:div w:id="1412386749">
      <w:bodyDiv w:val="1"/>
      <w:marLeft w:val="0"/>
      <w:marRight w:val="0"/>
      <w:marTop w:val="0"/>
      <w:marBottom w:val="0"/>
      <w:divBdr>
        <w:top w:val="none" w:sz="0" w:space="0" w:color="auto"/>
        <w:left w:val="none" w:sz="0" w:space="0" w:color="auto"/>
        <w:bottom w:val="none" w:sz="0" w:space="0" w:color="auto"/>
        <w:right w:val="none" w:sz="0" w:space="0" w:color="auto"/>
      </w:divBdr>
    </w:div>
    <w:div w:id="1508905035">
      <w:bodyDiv w:val="1"/>
      <w:marLeft w:val="0"/>
      <w:marRight w:val="0"/>
      <w:marTop w:val="0"/>
      <w:marBottom w:val="0"/>
      <w:divBdr>
        <w:top w:val="none" w:sz="0" w:space="0" w:color="auto"/>
        <w:left w:val="none" w:sz="0" w:space="0" w:color="auto"/>
        <w:bottom w:val="none" w:sz="0" w:space="0" w:color="auto"/>
        <w:right w:val="none" w:sz="0" w:space="0" w:color="auto"/>
      </w:divBdr>
    </w:div>
    <w:div w:id="1623731756">
      <w:bodyDiv w:val="1"/>
      <w:marLeft w:val="0"/>
      <w:marRight w:val="0"/>
      <w:marTop w:val="0"/>
      <w:marBottom w:val="0"/>
      <w:divBdr>
        <w:top w:val="none" w:sz="0" w:space="0" w:color="auto"/>
        <w:left w:val="none" w:sz="0" w:space="0" w:color="auto"/>
        <w:bottom w:val="none" w:sz="0" w:space="0" w:color="auto"/>
        <w:right w:val="none" w:sz="0" w:space="0" w:color="auto"/>
      </w:divBdr>
    </w:div>
    <w:div w:id="1670019525">
      <w:bodyDiv w:val="1"/>
      <w:marLeft w:val="0"/>
      <w:marRight w:val="0"/>
      <w:marTop w:val="0"/>
      <w:marBottom w:val="0"/>
      <w:divBdr>
        <w:top w:val="none" w:sz="0" w:space="0" w:color="auto"/>
        <w:left w:val="none" w:sz="0" w:space="0" w:color="auto"/>
        <w:bottom w:val="none" w:sz="0" w:space="0" w:color="auto"/>
        <w:right w:val="none" w:sz="0" w:space="0" w:color="auto"/>
      </w:divBdr>
    </w:div>
    <w:div w:id="1676956710">
      <w:bodyDiv w:val="1"/>
      <w:marLeft w:val="0"/>
      <w:marRight w:val="0"/>
      <w:marTop w:val="0"/>
      <w:marBottom w:val="0"/>
      <w:divBdr>
        <w:top w:val="none" w:sz="0" w:space="0" w:color="auto"/>
        <w:left w:val="none" w:sz="0" w:space="0" w:color="auto"/>
        <w:bottom w:val="none" w:sz="0" w:space="0" w:color="auto"/>
        <w:right w:val="none" w:sz="0" w:space="0" w:color="auto"/>
      </w:divBdr>
    </w:div>
    <w:div w:id="1705404509">
      <w:bodyDiv w:val="1"/>
      <w:marLeft w:val="0"/>
      <w:marRight w:val="0"/>
      <w:marTop w:val="0"/>
      <w:marBottom w:val="0"/>
      <w:divBdr>
        <w:top w:val="none" w:sz="0" w:space="0" w:color="auto"/>
        <w:left w:val="none" w:sz="0" w:space="0" w:color="auto"/>
        <w:bottom w:val="none" w:sz="0" w:space="0" w:color="auto"/>
        <w:right w:val="none" w:sz="0" w:space="0" w:color="auto"/>
      </w:divBdr>
    </w:div>
    <w:div w:id="1725714539">
      <w:bodyDiv w:val="1"/>
      <w:marLeft w:val="0"/>
      <w:marRight w:val="0"/>
      <w:marTop w:val="0"/>
      <w:marBottom w:val="0"/>
      <w:divBdr>
        <w:top w:val="none" w:sz="0" w:space="0" w:color="auto"/>
        <w:left w:val="none" w:sz="0" w:space="0" w:color="auto"/>
        <w:bottom w:val="none" w:sz="0" w:space="0" w:color="auto"/>
        <w:right w:val="none" w:sz="0" w:space="0" w:color="auto"/>
      </w:divBdr>
    </w:div>
    <w:div w:id="1740637862">
      <w:bodyDiv w:val="1"/>
      <w:marLeft w:val="0"/>
      <w:marRight w:val="0"/>
      <w:marTop w:val="0"/>
      <w:marBottom w:val="0"/>
      <w:divBdr>
        <w:top w:val="none" w:sz="0" w:space="0" w:color="auto"/>
        <w:left w:val="none" w:sz="0" w:space="0" w:color="auto"/>
        <w:bottom w:val="none" w:sz="0" w:space="0" w:color="auto"/>
        <w:right w:val="none" w:sz="0" w:space="0" w:color="auto"/>
      </w:divBdr>
    </w:div>
    <w:div w:id="1766416848">
      <w:bodyDiv w:val="1"/>
      <w:marLeft w:val="0"/>
      <w:marRight w:val="0"/>
      <w:marTop w:val="0"/>
      <w:marBottom w:val="0"/>
      <w:divBdr>
        <w:top w:val="none" w:sz="0" w:space="0" w:color="auto"/>
        <w:left w:val="none" w:sz="0" w:space="0" w:color="auto"/>
        <w:bottom w:val="none" w:sz="0" w:space="0" w:color="auto"/>
        <w:right w:val="none" w:sz="0" w:space="0" w:color="auto"/>
      </w:divBdr>
    </w:div>
    <w:div w:id="20678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contratacion@narino.gov.co"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29841-6DF4-4125-AF45-D94F2AB1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2254</Words>
  <Characters>12400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2. CONTRATO-De Prestacion de Servicios Profesionales</vt:lpstr>
    </vt:vector>
  </TitlesOfParts>
  <Company>DEPARTAMENTO DE NARIÑO</Company>
  <LinksUpToDate>false</LinksUpToDate>
  <CharactersWithSpaces>14625</CharactersWithSpaces>
  <SharedDoc>false</SharedDoc>
  <HLinks>
    <vt:vector size="12" baseType="variant">
      <vt:variant>
        <vt:i4>16515127</vt:i4>
      </vt:variant>
      <vt:variant>
        <vt:i4>15</vt:i4>
      </vt:variant>
      <vt:variant>
        <vt:i4>0</vt:i4>
      </vt:variant>
      <vt:variant>
        <vt:i4>5</vt:i4>
      </vt:variant>
      <vt:variant>
        <vt:lpwstr>http://www.nariñog.gov.co/</vt:lpwstr>
      </vt:variant>
      <vt:variant>
        <vt:lpwstr/>
      </vt:variant>
      <vt:variant>
        <vt:i4>5636158</vt:i4>
      </vt:variant>
      <vt:variant>
        <vt:i4>12</vt:i4>
      </vt:variant>
      <vt:variant>
        <vt:i4>0</vt:i4>
      </vt:variant>
      <vt:variant>
        <vt:i4>5</vt:i4>
      </vt:variant>
      <vt:variant>
        <vt:lpwstr>http://www.contratacion@narino.gov.co/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CONTRATO-De Prestacion de Servicios Profesionales</dc:title>
  <dc:subject>DAC-Gobernación de Nariño</dc:subject>
  <dc:creator>Sylvia Peñaranda Méndez</dc:creator>
  <cp:lastModifiedBy>Usuario</cp:lastModifiedBy>
  <cp:revision>8</cp:revision>
  <cp:lastPrinted>2020-09-11T16:04:00Z</cp:lastPrinted>
  <dcterms:created xsi:type="dcterms:W3CDTF">2021-03-03T19:25:00Z</dcterms:created>
  <dcterms:modified xsi:type="dcterms:W3CDTF">2021-03-05T21:01:00Z</dcterms:modified>
</cp:coreProperties>
</file>